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5FF" w:rsidRPr="00BF0395" w:rsidRDefault="00D125FF" w:rsidP="00612F38">
      <w:pPr>
        <w:jc w:val="center"/>
        <w:rPr>
          <w:rFonts w:ascii="Arial" w:hAnsi="Arial" w:cs="Arial"/>
          <w:b/>
          <w:sz w:val="20"/>
          <w:szCs w:val="20"/>
          <w:highlight w:val="yellow"/>
          <w:lang w:val="fr-FR"/>
        </w:rPr>
      </w:pPr>
      <w:r w:rsidRPr="00BF0395">
        <w:rPr>
          <w:rFonts w:ascii="Arial" w:hAnsi="Arial" w:cs="Arial"/>
          <w:noProof/>
          <w:sz w:val="20"/>
          <w:szCs w:val="20"/>
        </w:rPr>
        <w:drawing>
          <wp:anchor distT="0" distB="0" distL="114300" distR="114300" simplePos="0" relativeHeight="251658240" behindDoc="0" locked="0" layoutInCell="1" allowOverlap="1" wp14:anchorId="2742019C" wp14:editId="05B0D481">
            <wp:simplePos x="0" y="0"/>
            <wp:positionH relativeFrom="margin">
              <wp:align>center</wp:align>
            </wp:positionH>
            <wp:positionV relativeFrom="paragraph">
              <wp:posOffset>0</wp:posOffset>
            </wp:positionV>
            <wp:extent cx="1592580" cy="547370"/>
            <wp:effectExtent l="0" t="0" r="7620" b="5080"/>
            <wp:wrapNone/>
            <wp:docPr id="1" name="Picture 1" descr="SKADDEN_LOGO_4C_process_bo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DDEN_LOGO_4C_process_bo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547370"/>
                    </a:xfrm>
                    <a:prstGeom prst="rect">
                      <a:avLst/>
                    </a:prstGeom>
                    <a:noFill/>
                  </pic:spPr>
                </pic:pic>
              </a:graphicData>
            </a:graphic>
            <wp14:sizeRelH relativeFrom="page">
              <wp14:pctWidth>0</wp14:pctWidth>
            </wp14:sizeRelH>
            <wp14:sizeRelV relativeFrom="page">
              <wp14:pctHeight>0</wp14:pctHeight>
            </wp14:sizeRelV>
          </wp:anchor>
        </w:drawing>
      </w:r>
    </w:p>
    <w:p w:rsidR="00D125FF" w:rsidRPr="00BF0395" w:rsidRDefault="00D125FF" w:rsidP="00612F38">
      <w:pPr>
        <w:jc w:val="center"/>
        <w:rPr>
          <w:rFonts w:ascii="Arial" w:hAnsi="Arial" w:cs="Arial"/>
          <w:b/>
          <w:sz w:val="20"/>
          <w:szCs w:val="20"/>
          <w:highlight w:val="yellow"/>
          <w:lang w:val="fr-FR"/>
        </w:rPr>
      </w:pPr>
    </w:p>
    <w:p w:rsidR="00D125FF" w:rsidRPr="00BF0395" w:rsidRDefault="00D125FF" w:rsidP="00612F38">
      <w:pPr>
        <w:jc w:val="center"/>
        <w:rPr>
          <w:rFonts w:ascii="Arial" w:hAnsi="Arial" w:cs="Arial"/>
          <w:b/>
          <w:sz w:val="20"/>
          <w:szCs w:val="20"/>
          <w:highlight w:val="yellow"/>
          <w:lang w:val="fr-FR"/>
        </w:rPr>
      </w:pPr>
    </w:p>
    <w:p w:rsidR="00D125FF" w:rsidRPr="00BF0395" w:rsidRDefault="00D125FF" w:rsidP="00612F38">
      <w:pPr>
        <w:jc w:val="center"/>
        <w:rPr>
          <w:rFonts w:ascii="Arial" w:hAnsi="Arial" w:cs="Arial"/>
          <w:b/>
          <w:sz w:val="20"/>
          <w:szCs w:val="20"/>
          <w:highlight w:val="yellow"/>
          <w:lang w:val="fr-FR"/>
        </w:rPr>
      </w:pPr>
    </w:p>
    <w:p w:rsidR="00D125FF" w:rsidRPr="00BF0395" w:rsidRDefault="00D125FF" w:rsidP="00612F38">
      <w:pPr>
        <w:jc w:val="center"/>
        <w:rPr>
          <w:rFonts w:ascii="Arial" w:hAnsi="Arial" w:cs="Arial"/>
          <w:b/>
          <w:sz w:val="20"/>
          <w:szCs w:val="20"/>
          <w:highlight w:val="yellow"/>
          <w:lang w:val="fr-FR"/>
        </w:rPr>
      </w:pPr>
    </w:p>
    <w:p w:rsidR="00D125FF" w:rsidRPr="00BF0395" w:rsidRDefault="00D125FF" w:rsidP="00612F38">
      <w:pPr>
        <w:jc w:val="center"/>
        <w:rPr>
          <w:rFonts w:ascii="Arial" w:hAnsi="Arial" w:cs="Arial"/>
          <w:b/>
          <w:sz w:val="20"/>
          <w:szCs w:val="20"/>
          <w:highlight w:val="yellow"/>
          <w:lang w:val="fr-FR"/>
        </w:rPr>
      </w:pPr>
    </w:p>
    <w:p w:rsidR="007E47F1" w:rsidRPr="00BF0395" w:rsidRDefault="007E47F1" w:rsidP="00612F38">
      <w:pPr>
        <w:jc w:val="center"/>
        <w:rPr>
          <w:rFonts w:ascii="Arial" w:hAnsi="Arial" w:cs="Arial"/>
          <w:b/>
          <w:sz w:val="20"/>
          <w:szCs w:val="20"/>
          <w:lang w:val="fr-FR"/>
        </w:rPr>
      </w:pPr>
    </w:p>
    <w:p w:rsidR="007E47F1" w:rsidRPr="00BF0395" w:rsidRDefault="007E47F1" w:rsidP="00612F38">
      <w:pPr>
        <w:jc w:val="center"/>
        <w:rPr>
          <w:rFonts w:ascii="Arial" w:hAnsi="Arial" w:cs="Arial"/>
          <w:b/>
          <w:sz w:val="20"/>
          <w:szCs w:val="20"/>
          <w:lang w:val="fr-FR"/>
        </w:rPr>
      </w:pPr>
    </w:p>
    <w:p w:rsidR="007E47F1" w:rsidRPr="00BF0395" w:rsidRDefault="007E47F1" w:rsidP="00612F38">
      <w:pPr>
        <w:jc w:val="center"/>
        <w:rPr>
          <w:rFonts w:ascii="Arial" w:hAnsi="Arial" w:cs="Arial"/>
          <w:b/>
          <w:sz w:val="20"/>
          <w:szCs w:val="20"/>
          <w:lang w:val="fr-FR"/>
        </w:rPr>
      </w:pPr>
    </w:p>
    <w:p w:rsidR="005F3709" w:rsidRPr="00BF0395" w:rsidRDefault="005F3709" w:rsidP="00612F38">
      <w:pPr>
        <w:jc w:val="center"/>
        <w:rPr>
          <w:rFonts w:ascii="Arial" w:hAnsi="Arial" w:cs="Arial"/>
          <w:b/>
          <w:sz w:val="20"/>
          <w:szCs w:val="20"/>
          <w:lang w:val="fr-FR"/>
        </w:rPr>
      </w:pPr>
    </w:p>
    <w:p w:rsidR="00612F38" w:rsidRPr="00BF0395" w:rsidRDefault="00447EF3" w:rsidP="00612F38">
      <w:pPr>
        <w:jc w:val="center"/>
        <w:rPr>
          <w:rFonts w:ascii="Arial" w:hAnsi="Arial" w:cs="Arial"/>
          <w:b/>
          <w:sz w:val="20"/>
          <w:szCs w:val="20"/>
          <w:lang w:val="fr-FR"/>
        </w:rPr>
      </w:pPr>
      <w:r w:rsidRPr="00BF0395">
        <w:rPr>
          <w:rFonts w:ascii="Arial" w:hAnsi="Arial" w:cs="Arial"/>
          <w:b/>
          <w:sz w:val="20"/>
          <w:szCs w:val="20"/>
          <w:lang w:val="fr-FR"/>
        </w:rPr>
        <w:t>RÈGLEMENT</w:t>
      </w:r>
    </w:p>
    <w:p w:rsidR="00612F38" w:rsidRPr="00BF0395" w:rsidRDefault="00612F38" w:rsidP="00612F38">
      <w:pPr>
        <w:jc w:val="center"/>
        <w:rPr>
          <w:rFonts w:ascii="Arial" w:hAnsi="Arial" w:cs="Arial"/>
          <w:b/>
          <w:sz w:val="20"/>
          <w:szCs w:val="20"/>
          <w:lang w:val="fr-FR"/>
        </w:rPr>
      </w:pPr>
    </w:p>
    <w:p w:rsidR="005F3709" w:rsidRPr="00BF0395" w:rsidRDefault="005F3709" w:rsidP="00612F38">
      <w:pPr>
        <w:jc w:val="center"/>
        <w:rPr>
          <w:rFonts w:ascii="Arial" w:hAnsi="Arial" w:cs="Arial"/>
          <w:b/>
          <w:sz w:val="20"/>
          <w:szCs w:val="20"/>
          <w:lang w:val="fr-FR"/>
        </w:rPr>
      </w:pPr>
    </w:p>
    <w:p w:rsidR="005F3709" w:rsidRPr="00BF0395" w:rsidRDefault="005F3709" w:rsidP="00612F38">
      <w:pPr>
        <w:jc w:val="center"/>
        <w:rPr>
          <w:rFonts w:ascii="Arial" w:hAnsi="Arial" w:cs="Arial"/>
          <w:b/>
          <w:sz w:val="20"/>
          <w:szCs w:val="20"/>
          <w:lang w:val="fr-FR"/>
        </w:rPr>
      </w:pPr>
    </w:p>
    <w:p w:rsidR="005F3709" w:rsidRPr="00BF0395" w:rsidRDefault="005F3709" w:rsidP="00612F38">
      <w:pPr>
        <w:jc w:val="center"/>
        <w:rPr>
          <w:rFonts w:ascii="Arial" w:hAnsi="Arial" w:cs="Arial"/>
          <w:b/>
          <w:sz w:val="20"/>
          <w:szCs w:val="20"/>
          <w:lang w:val="fr-FR"/>
        </w:rPr>
      </w:pPr>
    </w:p>
    <w:p w:rsidR="005F3709" w:rsidRPr="00BF0395" w:rsidRDefault="00612F38" w:rsidP="00612F38">
      <w:pPr>
        <w:jc w:val="center"/>
        <w:rPr>
          <w:rFonts w:ascii="Arial" w:hAnsi="Arial" w:cs="Arial"/>
          <w:b/>
          <w:sz w:val="20"/>
          <w:szCs w:val="20"/>
          <w:lang w:val="fr-FR"/>
        </w:rPr>
      </w:pPr>
      <w:r w:rsidRPr="00BF0395">
        <w:rPr>
          <w:rFonts w:ascii="Arial" w:hAnsi="Arial" w:cs="Arial"/>
          <w:b/>
          <w:sz w:val="20"/>
          <w:szCs w:val="20"/>
          <w:lang w:val="fr-FR"/>
        </w:rPr>
        <w:t xml:space="preserve">Prix </w:t>
      </w:r>
      <w:r w:rsidR="005F3709" w:rsidRPr="00BF0395">
        <w:rPr>
          <w:rFonts w:ascii="Arial" w:hAnsi="Arial" w:cs="Arial"/>
          <w:b/>
          <w:sz w:val="20"/>
          <w:szCs w:val="20"/>
          <w:lang w:val="fr-FR"/>
        </w:rPr>
        <w:t xml:space="preserve">Skadden </w:t>
      </w:r>
      <w:r w:rsidRPr="00BF0395">
        <w:rPr>
          <w:rFonts w:ascii="Arial" w:hAnsi="Arial" w:cs="Arial"/>
          <w:b/>
          <w:sz w:val="20"/>
          <w:szCs w:val="20"/>
          <w:lang w:val="fr-FR"/>
        </w:rPr>
        <w:t xml:space="preserve">de la Diversité </w:t>
      </w:r>
    </w:p>
    <w:p w:rsidR="005F3709" w:rsidRPr="00BF0395" w:rsidRDefault="005F3709" w:rsidP="00612F38">
      <w:pPr>
        <w:jc w:val="center"/>
        <w:rPr>
          <w:rFonts w:ascii="Arial" w:hAnsi="Arial" w:cs="Arial"/>
          <w:b/>
          <w:sz w:val="20"/>
          <w:szCs w:val="20"/>
          <w:lang w:val="fr-FR"/>
        </w:rPr>
      </w:pPr>
    </w:p>
    <w:p w:rsidR="005F3709" w:rsidRPr="00BF0395" w:rsidRDefault="005F3709" w:rsidP="00612F38">
      <w:pPr>
        <w:jc w:val="center"/>
        <w:rPr>
          <w:rFonts w:ascii="Arial" w:hAnsi="Arial" w:cs="Arial"/>
          <w:b/>
          <w:sz w:val="20"/>
          <w:szCs w:val="20"/>
          <w:lang w:val="fr-FR"/>
        </w:rPr>
      </w:pPr>
    </w:p>
    <w:p w:rsidR="003E0250" w:rsidRPr="00BF0395" w:rsidRDefault="003E0250" w:rsidP="00612F38">
      <w:pPr>
        <w:jc w:val="center"/>
        <w:rPr>
          <w:rFonts w:ascii="Arial" w:hAnsi="Arial" w:cs="Arial"/>
          <w:b/>
          <w:sz w:val="20"/>
          <w:szCs w:val="20"/>
          <w:lang w:val="fr-FR"/>
        </w:rPr>
      </w:pPr>
    </w:p>
    <w:p w:rsidR="005F3709" w:rsidRPr="00BF0395" w:rsidRDefault="005F3709" w:rsidP="00612F38">
      <w:pPr>
        <w:jc w:val="center"/>
        <w:rPr>
          <w:rFonts w:ascii="Arial" w:hAnsi="Arial" w:cs="Arial"/>
          <w:b/>
          <w:sz w:val="20"/>
          <w:szCs w:val="20"/>
          <w:lang w:val="fr-FR"/>
        </w:rPr>
      </w:pPr>
    </w:p>
    <w:p w:rsidR="00612F38" w:rsidRPr="00BF0395" w:rsidRDefault="005F3709" w:rsidP="00612F38">
      <w:pPr>
        <w:jc w:val="center"/>
        <w:rPr>
          <w:rFonts w:ascii="Arial" w:hAnsi="Arial" w:cs="Arial"/>
          <w:b/>
          <w:sz w:val="20"/>
          <w:szCs w:val="20"/>
          <w:lang w:val="fr-FR"/>
        </w:rPr>
      </w:pPr>
      <w:r w:rsidRPr="00BF0395">
        <w:rPr>
          <w:rFonts w:ascii="Arial" w:hAnsi="Arial" w:cs="Arial"/>
          <w:b/>
          <w:sz w:val="20"/>
          <w:szCs w:val="20"/>
          <w:lang w:val="fr-FR"/>
        </w:rPr>
        <w:t xml:space="preserve">Edition </w:t>
      </w:r>
      <w:r w:rsidR="00612F38" w:rsidRPr="00BF0395">
        <w:rPr>
          <w:rFonts w:ascii="Arial" w:hAnsi="Arial" w:cs="Arial"/>
          <w:b/>
          <w:sz w:val="20"/>
          <w:szCs w:val="20"/>
          <w:lang w:val="fr-FR"/>
        </w:rPr>
        <w:t>202</w:t>
      </w:r>
      <w:r w:rsidR="00BF0395" w:rsidRPr="00BF0395">
        <w:rPr>
          <w:rFonts w:ascii="Arial" w:hAnsi="Arial" w:cs="Arial"/>
          <w:b/>
          <w:sz w:val="20"/>
          <w:szCs w:val="20"/>
          <w:lang w:val="fr-FR"/>
        </w:rPr>
        <w:t>2</w:t>
      </w:r>
    </w:p>
    <w:p w:rsidR="00612F38" w:rsidRPr="00BF0395" w:rsidRDefault="00612F38" w:rsidP="00612F38">
      <w:pPr>
        <w:jc w:val="center"/>
        <w:rPr>
          <w:rFonts w:ascii="Arial" w:hAnsi="Arial" w:cs="Arial"/>
          <w:b/>
          <w:sz w:val="20"/>
          <w:szCs w:val="20"/>
          <w:lang w:val="fr-FR"/>
        </w:rPr>
      </w:pPr>
    </w:p>
    <w:p w:rsidR="00612F38" w:rsidRPr="00BF0395" w:rsidRDefault="00612F38" w:rsidP="00612F38">
      <w:pPr>
        <w:jc w:val="center"/>
        <w:rPr>
          <w:rFonts w:ascii="Arial" w:hAnsi="Arial" w:cs="Arial"/>
          <w:b/>
          <w:sz w:val="20"/>
          <w:szCs w:val="20"/>
          <w:lang w:val="fr-FR"/>
        </w:rPr>
      </w:pPr>
    </w:p>
    <w:p w:rsidR="00612F38" w:rsidRPr="00BF0395" w:rsidRDefault="00612F38" w:rsidP="00612F38">
      <w:pPr>
        <w:jc w:val="center"/>
        <w:rPr>
          <w:rFonts w:ascii="Arial" w:hAnsi="Arial" w:cs="Arial"/>
          <w:b/>
          <w:sz w:val="20"/>
          <w:szCs w:val="20"/>
          <w:lang w:val="fr-FR"/>
        </w:rPr>
      </w:pPr>
    </w:p>
    <w:p w:rsidR="007E47F1" w:rsidRPr="00BF0395" w:rsidRDefault="007E47F1" w:rsidP="00612F38">
      <w:pPr>
        <w:jc w:val="center"/>
        <w:rPr>
          <w:rFonts w:ascii="Arial" w:hAnsi="Arial" w:cs="Arial"/>
          <w:b/>
          <w:sz w:val="20"/>
          <w:szCs w:val="20"/>
          <w:lang w:val="fr-FR"/>
        </w:rPr>
      </w:pPr>
    </w:p>
    <w:p w:rsidR="00612F38" w:rsidRPr="00BF0395" w:rsidRDefault="00612F38" w:rsidP="00612F38">
      <w:pPr>
        <w:jc w:val="center"/>
        <w:rPr>
          <w:rFonts w:ascii="Arial" w:hAnsi="Arial" w:cs="Arial"/>
          <w:b/>
          <w:sz w:val="20"/>
          <w:szCs w:val="20"/>
          <w:lang w:val="fr-FR"/>
        </w:rPr>
      </w:pPr>
    </w:p>
    <w:p w:rsidR="00612F38" w:rsidRPr="00BF0395" w:rsidRDefault="00612F38" w:rsidP="00612F38">
      <w:pPr>
        <w:jc w:val="center"/>
        <w:rPr>
          <w:rFonts w:ascii="Arial" w:hAnsi="Arial" w:cs="Arial"/>
          <w:b/>
          <w:sz w:val="20"/>
          <w:szCs w:val="20"/>
          <w:lang w:val="fr-FR"/>
        </w:rPr>
      </w:pPr>
    </w:p>
    <w:p w:rsidR="00612F38" w:rsidRPr="00BF0395" w:rsidRDefault="00612F38" w:rsidP="00612F38">
      <w:pPr>
        <w:spacing w:after="200" w:line="276" w:lineRule="auto"/>
        <w:rPr>
          <w:rFonts w:ascii="Arial" w:hAnsi="Arial" w:cs="Arial"/>
          <w:b/>
          <w:sz w:val="20"/>
          <w:szCs w:val="20"/>
          <w:lang w:val="fr-FR"/>
        </w:rPr>
      </w:pPr>
      <w:r w:rsidRPr="00BF0395">
        <w:rPr>
          <w:rFonts w:ascii="Arial" w:hAnsi="Arial" w:cs="Arial"/>
          <w:b/>
          <w:sz w:val="20"/>
          <w:szCs w:val="20"/>
          <w:lang w:val="fr-FR"/>
        </w:rPr>
        <w:br w:type="page"/>
      </w:r>
    </w:p>
    <w:p w:rsidR="00CA4C2A" w:rsidRPr="00BF0395" w:rsidRDefault="0092348D" w:rsidP="00A84EBF">
      <w:pPr>
        <w:pStyle w:val="HeadingLeftBoldUnd"/>
        <w:jc w:val="both"/>
        <w:rPr>
          <w:rFonts w:ascii="Arial" w:hAnsi="Arial" w:cs="Arial"/>
          <w:sz w:val="20"/>
          <w:szCs w:val="20"/>
          <w:lang w:val="fr-FR"/>
        </w:rPr>
      </w:pPr>
      <w:r w:rsidRPr="00BF0395">
        <w:rPr>
          <w:rFonts w:ascii="Arial" w:hAnsi="Arial" w:cs="Arial"/>
          <w:sz w:val="20"/>
          <w:szCs w:val="20"/>
          <w:lang w:val="fr-FR"/>
        </w:rPr>
        <w:t>PREAMBULE</w:t>
      </w:r>
    </w:p>
    <w:p w:rsidR="00EE0BB0" w:rsidRPr="00BF0395" w:rsidRDefault="00EE0BB0" w:rsidP="00A84EBF">
      <w:pPr>
        <w:pStyle w:val="SinglePara"/>
        <w:ind w:firstLine="0"/>
        <w:jc w:val="both"/>
        <w:rPr>
          <w:rFonts w:ascii="Arial" w:hAnsi="Arial" w:cs="Arial"/>
          <w:sz w:val="20"/>
          <w:szCs w:val="20"/>
          <w:lang w:val="fr-FR"/>
        </w:rPr>
      </w:pPr>
      <w:r w:rsidRPr="00BF0395">
        <w:rPr>
          <w:rFonts w:ascii="Arial" w:hAnsi="Arial" w:cs="Arial"/>
          <w:sz w:val="20"/>
          <w:szCs w:val="20"/>
          <w:lang w:val="fr-FR"/>
        </w:rPr>
        <w:t>Le cabinet d'avocats Skadden, Arps, Slate, Meagher &amp; Flom LLP (</w:t>
      </w:r>
      <w:r w:rsidR="000B501E" w:rsidRPr="00BF0395">
        <w:rPr>
          <w:rFonts w:ascii="Arial" w:hAnsi="Arial" w:cs="Arial"/>
          <w:sz w:val="20"/>
          <w:szCs w:val="20"/>
          <w:lang w:val="fr-FR"/>
        </w:rPr>
        <w:t>« </w:t>
      </w:r>
      <w:r w:rsidRPr="00BF0395">
        <w:rPr>
          <w:rFonts w:ascii="Arial" w:hAnsi="Arial" w:cs="Arial"/>
          <w:b/>
          <w:sz w:val="20"/>
          <w:szCs w:val="20"/>
          <w:lang w:val="fr-FR"/>
        </w:rPr>
        <w:t>Skadden</w:t>
      </w:r>
      <w:r w:rsidR="000B501E" w:rsidRPr="00BF0395">
        <w:rPr>
          <w:rFonts w:ascii="Arial" w:hAnsi="Arial" w:cs="Arial"/>
          <w:sz w:val="20"/>
          <w:szCs w:val="20"/>
          <w:lang w:val="fr-FR"/>
        </w:rPr>
        <w:t> »</w:t>
      </w:r>
      <w:r w:rsidRPr="00BF0395">
        <w:rPr>
          <w:rFonts w:ascii="Arial" w:hAnsi="Arial" w:cs="Arial"/>
          <w:sz w:val="20"/>
          <w:szCs w:val="20"/>
          <w:lang w:val="fr-FR"/>
        </w:rPr>
        <w:t xml:space="preserve">) organise </w:t>
      </w:r>
      <w:r w:rsidR="003E0250" w:rsidRPr="00BF0395">
        <w:rPr>
          <w:rFonts w:ascii="Arial" w:hAnsi="Arial" w:cs="Arial"/>
          <w:sz w:val="20"/>
          <w:szCs w:val="20"/>
          <w:lang w:val="fr-FR"/>
        </w:rPr>
        <w:t>l</w:t>
      </w:r>
      <w:r w:rsidRPr="00BF0395">
        <w:rPr>
          <w:rFonts w:ascii="Arial" w:hAnsi="Arial" w:cs="Arial"/>
          <w:sz w:val="20"/>
          <w:szCs w:val="20"/>
          <w:lang w:val="fr-FR"/>
        </w:rPr>
        <w:t>e Prix Skadden de la Diversité.</w:t>
      </w:r>
    </w:p>
    <w:p w:rsidR="00CA4C2A" w:rsidRPr="00BF0395" w:rsidRDefault="00CA4C2A" w:rsidP="00A84EBF">
      <w:pPr>
        <w:pStyle w:val="SinglePara"/>
        <w:ind w:firstLine="0"/>
        <w:jc w:val="both"/>
        <w:rPr>
          <w:rFonts w:ascii="Arial" w:hAnsi="Arial" w:cs="Arial"/>
          <w:sz w:val="20"/>
          <w:szCs w:val="20"/>
          <w:lang w:val="fr-FR"/>
        </w:rPr>
      </w:pPr>
      <w:r w:rsidRPr="00BF0395">
        <w:rPr>
          <w:rFonts w:ascii="Arial" w:hAnsi="Arial" w:cs="Arial"/>
          <w:sz w:val="20"/>
          <w:szCs w:val="20"/>
          <w:lang w:val="fr-FR"/>
        </w:rPr>
        <w:t xml:space="preserve">La raison d’être du </w:t>
      </w:r>
      <w:r w:rsidR="00EE0BB0" w:rsidRPr="00BF0395">
        <w:rPr>
          <w:rFonts w:ascii="Arial" w:hAnsi="Arial" w:cs="Arial"/>
          <w:sz w:val="20"/>
          <w:szCs w:val="20"/>
          <w:lang w:val="fr-FR"/>
        </w:rPr>
        <w:t xml:space="preserve">Prix </w:t>
      </w:r>
      <w:r w:rsidRPr="00BF0395">
        <w:rPr>
          <w:rFonts w:ascii="Arial" w:hAnsi="Arial" w:cs="Arial"/>
          <w:sz w:val="20"/>
          <w:szCs w:val="20"/>
          <w:lang w:val="fr-FR"/>
        </w:rPr>
        <w:t xml:space="preserve">est de permettre aux étudiants en droit issus de tous horizons de proposer des </w:t>
      </w:r>
      <w:r w:rsidR="003E0250" w:rsidRPr="00BF0395">
        <w:rPr>
          <w:rFonts w:ascii="Arial" w:hAnsi="Arial" w:cs="Arial"/>
          <w:sz w:val="20"/>
          <w:szCs w:val="20"/>
          <w:lang w:val="fr-FR"/>
        </w:rPr>
        <w:t xml:space="preserve">idées et des </w:t>
      </w:r>
      <w:r w:rsidRPr="00BF0395">
        <w:rPr>
          <w:rFonts w:ascii="Arial" w:hAnsi="Arial" w:cs="Arial"/>
          <w:sz w:val="20"/>
          <w:szCs w:val="20"/>
          <w:lang w:val="fr-FR"/>
        </w:rPr>
        <w:t xml:space="preserve">solutions contribuant à la promotion et au développement de la diversité </w:t>
      </w:r>
      <w:r w:rsidR="005F3709" w:rsidRPr="00BF0395">
        <w:rPr>
          <w:rFonts w:ascii="Arial" w:hAnsi="Arial" w:cs="Arial"/>
          <w:sz w:val="20"/>
          <w:szCs w:val="20"/>
          <w:lang w:val="fr-FR"/>
        </w:rPr>
        <w:t xml:space="preserve">et de l'inclusion </w:t>
      </w:r>
      <w:r w:rsidRPr="00BF0395">
        <w:rPr>
          <w:rFonts w:ascii="Arial" w:hAnsi="Arial" w:cs="Arial"/>
          <w:sz w:val="20"/>
          <w:szCs w:val="20"/>
          <w:lang w:val="fr-FR"/>
        </w:rPr>
        <w:t xml:space="preserve">en France. </w:t>
      </w:r>
    </w:p>
    <w:p w:rsidR="00767BCA" w:rsidRDefault="004F0564" w:rsidP="00A84EBF">
      <w:pPr>
        <w:pStyle w:val="SinglePara"/>
        <w:ind w:firstLine="0"/>
        <w:jc w:val="both"/>
        <w:rPr>
          <w:rFonts w:ascii="Arial" w:hAnsi="Arial" w:cs="Arial"/>
          <w:sz w:val="20"/>
          <w:szCs w:val="20"/>
          <w:lang w:val="fr-FR"/>
        </w:rPr>
      </w:pPr>
      <w:r w:rsidRPr="00BF0395">
        <w:rPr>
          <w:rFonts w:ascii="Arial" w:hAnsi="Arial" w:cs="Arial"/>
          <w:sz w:val="20"/>
          <w:szCs w:val="20"/>
          <w:lang w:val="fr-FR"/>
        </w:rPr>
        <w:t>Chaque année, le sujet est élaboré avec une entreprise</w:t>
      </w:r>
      <w:r w:rsidR="00235C71" w:rsidRPr="00BF0395">
        <w:rPr>
          <w:rFonts w:ascii="Arial" w:hAnsi="Arial" w:cs="Arial"/>
          <w:sz w:val="20"/>
          <w:szCs w:val="20"/>
          <w:lang w:val="fr-FR"/>
        </w:rPr>
        <w:t xml:space="preserve"> partenaire. </w:t>
      </w:r>
      <w:r w:rsidR="00767BCA">
        <w:rPr>
          <w:rFonts w:ascii="Arial" w:hAnsi="Arial" w:cs="Arial"/>
          <w:sz w:val="20"/>
          <w:szCs w:val="20"/>
          <w:lang w:val="fr-FR"/>
        </w:rPr>
        <w:t xml:space="preserve">Cette année, le partenaire du prix est l’entreprise Deezer. </w:t>
      </w:r>
    </w:p>
    <w:p w:rsidR="004F0564" w:rsidRPr="00BF0395" w:rsidRDefault="00235C71" w:rsidP="00A84EBF">
      <w:pPr>
        <w:pStyle w:val="SinglePara"/>
        <w:ind w:firstLine="0"/>
        <w:jc w:val="both"/>
        <w:rPr>
          <w:rFonts w:ascii="Arial" w:hAnsi="Arial" w:cs="Arial"/>
          <w:sz w:val="20"/>
          <w:szCs w:val="20"/>
          <w:lang w:val="fr-FR"/>
        </w:rPr>
      </w:pPr>
      <w:r w:rsidRPr="00BF0395">
        <w:rPr>
          <w:rFonts w:ascii="Arial" w:hAnsi="Arial" w:cs="Arial"/>
          <w:sz w:val="20"/>
          <w:szCs w:val="20"/>
          <w:lang w:val="fr-FR"/>
        </w:rPr>
        <w:t>Ce partenariat est destiné à</w:t>
      </w:r>
      <w:r w:rsidR="004F0564" w:rsidRPr="00BF0395">
        <w:rPr>
          <w:rFonts w:ascii="Arial" w:hAnsi="Arial" w:cs="Arial"/>
          <w:sz w:val="20"/>
          <w:szCs w:val="20"/>
          <w:lang w:val="fr-FR"/>
        </w:rPr>
        <w:t xml:space="preserve"> </w:t>
      </w:r>
      <w:r w:rsidRPr="00BF0395">
        <w:rPr>
          <w:rFonts w:ascii="Arial" w:hAnsi="Arial" w:cs="Arial"/>
          <w:sz w:val="20"/>
          <w:szCs w:val="20"/>
          <w:lang w:val="fr-FR"/>
        </w:rPr>
        <w:t xml:space="preserve">favoriser l'émergence de </w:t>
      </w:r>
      <w:r w:rsidR="004F0564" w:rsidRPr="00BF0395">
        <w:rPr>
          <w:rFonts w:ascii="Arial" w:hAnsi="Arial" w:cs="Arial"/>
          <w:sz w:val="20"/>
          <w:szCs w:val="20"/>
          <w:lang w:val="fr-FR"/>
        </w:rPr>
        <w:t>problématique</w:t>
      </w:r>
      <w:r w:rsidRPr="00BF0395">
        <w:rPr>
          <w:rFonts w:ascii="Arial" w:hAnsi="Arial" w:cs="Arial"/>
          <w:sz w:val="20"/>
          <w:szCs w:val="20"/>
          <w:lang w:val="fr-FR"/>
        </w:rPr>
        <w:t>s</w:t>
      </w:r>
      <w:r w:rsidR="004F0564" w:rsidRPr="00BF0395">
        <w:rPr>
          <w:rFonts w:ascii="Arial" w:hAnsi="Arial" w:cs="Arial"/>
          <w:sz w:val="20"/>
          <w:szCs w:val="20"/>
          <w:lang w:val="fr-FR"/>
        </w:rPr>
        <w:t xml:space="preserve"> </w:t>
      </w:r>
      <w:r w:rsidR="00EE0BB0" w:rsidRPr="00BF0395">
        <w:rPr>
          <w:rFonts w:ascii="Arial" w:hAnsi="Arial" w:cs="Arial"/>
          <w:sz w:val="20"/>
          <w:szCs w:val="20"/>
          <w:lang w:val="fr-FR"/>
        </w:rPr>
        <w:t xml:space="preserve">concrètes et/ou </w:t>
      </w:r>
      <w:r w:rsidR="004F0564" w:rsidRPr="00BF0395">
        <w:rPr>
          <w:rFonts w:ascii="Arial" w:hAnsi="Arial" w:cs="Arial"/>
          <w:sz w:val="20"/>
          <w:szCs w:val="20"/>
          <w:lang w:val="fr-FR"/>
        </w:rPr>
        <w:t>d’actualité relative</w:t>
      </w:r>
      <w:r w:rsidRPr="00BF0395">
        <w:rPr>
          <w:rFonts w:ascii="Arial" w:hAnsi="Arial" w:cs="Arial"/>
          <w:sz w:val="20"/>
          <w:szCs w:val="20"/>
          <w:lang w:val="fr-FR"/>
        </w:rPr>
        <w:t>s</w:t>
      </w:r>
      <w:r w:rsidR="004F0564" w:rsidRPr="00BF0395">
        <w:rPr>
          <w:rFonts w:ascii="Arial" w:hAnsi="Arial" w:cs="Arial"/>
          <w:sz w:val="20"/>
          <w:szCs w:val="20"/>
          <w:lang w:val="fr-FR"/>
        </w:rPr>
        <w:t xml:space="preserve"> à la diversité</w:t>
      </w:r>
      <w:r w:rsidRPr="00BF0395">
        <w:rPr>
          <w:rFonts w:ascii="Arial" w:hAnsi="Arial" w:cs="Arial"/>
          <w:sz w:val="20"/>
          <w:szCs w:val="20"/>
          <w:lang w:val="fr-FR"/>
        </w:rPr>
        <w:t xml:space="preserve"> et à l'inclusion</w:t>
      </w:r>
      <w:r w:rsidR="00EE0BB0" w:rsidRPr="00BF0395">
        <w:rPr>
          <w:rFonts w:ascii="Arial" w:hAnsi="Arial" w:cs="Arial"/>
          <w:sz w:val="20"/>
          <w:szCs w:val="20"/>
          <w:lang w:val="fr-FR"/>
        </w:rPr>
        <w:t xml:space="preserve">, notamment dans le monde de l'entreprise. </w:t>
      </w:r>
      <w:r w:rsidR="00A84EBF" w:rsidRPr="00BF0395">
        <w:rPr>
          <w:rFonts w:ascii="Arial" w:hAnsi="Arial" w:cs="Arial"/>
          <w:sz w:val="20"/>
          <w:szCs w:val="20"/>
          <w:lang w:val="fr-FR"/>
        </w:rPr>
        <w:t>L</w:t>
      </w:r>
      <w:r w:rsidR="00EE0BB0" w:rsidRPr="00BF0395">
        <w:rPr>
          <w:rFonts w:ascii="Arial" w:hAnsi="Arial" w:cs="Arial"/>
          <w:sz w:val="20"/>
          <w:szCs w:val="20"/>
          <w:lang w:val="fr-FR"/>
        </w:rPr>
        <w:t xml:space="preserve">es problématiques </w:t>
      </w:r>
      <w:r w:rsidR="00A84EBF" w:rsidRPr="00BF0395">
        <w:rPr>
          <w:rFonts w:ascii="Arial" w:hAnsi="Arial" w:cs="Arial"/>
          <w:sz w:val="20"/>
          <w:szCs w:val="20"/>
          <w:lang w:val="fr-FR"/>
        </w:rPr>
        <w:t xml:space="preserve">identifiées </w:t>
      </w:r>
      <w:r w:rsidR="004F0564" w:rsidRPr="00BF0395">
        <w:rPr>
          <w:rFonts w:ascii="Arial" w:hAnsi="Arial" w:cs="Arial"/>
          <w:sz w:val="20"/>
          <w:szCs w:val="20"/>
          <w:lang w:val="fr-FR"/>
        </w:rPr>
        <w:t>appel</w:t>
      </w:r>
      <w:r w:rsidR="00A84EBF" w:rsidRPr="00BF0395">
        <w:rPr>
          <w:rFonts w:ascii="Arial" w:hAnsi="Arial" w:cs="Arial"/>
          <w:sz w:val="20"/>
          <w:szCs w:val="20"/>
          <w:lang w:val="fr-FR"/>
        </w:rPr>
        <w:t>lent</w:t>
      </w:r>
      <w:r w:rsidR="004F0564" w:rsidRPr="00BF0395">
        <w:rPr>
          <w:rFonts w:ascii="Arial" w:hAnsi="Arial" w:cs="Arial"/>
          <w:sz w:val="20"/>
          <w:szCs w:val="20"/>
          <w:lang w:val="fr-FR"/>
        </w:rPr>
        <w:t xml:space="preserve"> une </w:t>
      </w:r>
      <w:r w:rsidR="003E0250" w:rsidRPr="00BF0395">
        <w:rPr>
          <w:rFonts w:ascii="Arial" w:hAnsi="Arial" w:cs="Arial"/>
          <w:sz w:val="20"/>
          <w:szCs w:val="20"/>
          <w:lang w:val="fr-FR"/>
        </w:rPr>
        <w:t>réponse</w:t>
      </w:r>
      <w:r w:rsidR="004F0564" w:rsidRPr="00BF0395">
        <w:rPr>
          <w:rFonts w:ascii="Arial" w:hAnsi="Arial" w:cs="Arial"/>
          <w:sz w:val="20"/>
          <w:szCs w:val="20"/>
          <w:lang w:val="fr-FR"/>
        </w:rPr>
        <w:t xml:space="preserve"> </w:t>
      </w:r>
      <w:r w:rsidR="005F3709" w:rsidRPr="00BF0395">
        <w:rPr>
          <w:rFonts w:ascii="Arial" w:hAnsi="Arial" w:cs="Arial"/>
          <w:sz w:val="20"/>
          <w:szCs w:val="20"/>
          <w:lang w:val="fr-FR"/>
        </w:rPr>
        <w:t xml:space="preserve">de nature principalement </w:t>
      </w:r>
      <w:r w:rsidR="004F0564" w:rsidRPr="00BF0395">
        <w:rPr>
          <w:rFonts w:ascii="Arial" w:hAnsi="Arial" w:cs="Arial"/>
          <w:sz w:val="20"/>
          <w:szCs w:val="20"/>
          <w:lang w:val="fr-FR"/>
        </w:rPr>
        <w:t>juridique.</w:t>
      </w:r>
      <w:r w:rsidR="005F3709" w:rsidRPr="00BF0395">
        <w:rPr>
          <w:rFonts w:ascii="Arial" w:hAnsi="Arial" w:cs="Arial"/>
          <w:sz w:val="20"/>
          <w:szCs w:val="20"/>
          <w:lang w:val="fr-FR"/>
        </w:rPr>
        <w:t xml:space="preserve"> </w:t>
      </w:r>
    </w:p>
    <w:p w:rsidR="00612F38" w:rsidRPr="00BF0395" w:rsidRDefault="00A84EBF" w:rsidP="00A84EBF">
      <w:pPr>
        <w:pStyle w:val="HeadingLeftBoldUnd"/>
        <w:jc w:val="both"/>
        <w:rPr>
          <w:rFonts w:ascii="Arial" w:hAnsi="Arial" w:cs="Arial"/>
          <w:sz w:val="20"/>
          <w:szCs w:val="20"/>
          <w:lang w:val="fr-FR"/>
        </w:rPr>
      </w:pPr>
      <w:r w:rsidRPr="00BF0395">
        <w:rPr>
          <w:rFonts w:ascii="Arial" w:hAnsi="Arial" w:cs="Arial"/>
          <w:sz w:val="20"/>
          <w:szCs w:val="20"/>
          <w:lang w:val="fr-FR"/>
        </w:rPr>
        <w:t>ARTICLE 1 : CANDIDATURE</w:t>
      </w:r>
    </w:p>
    <w:p w:rsidR="00612F38" w:rsidRPr="00BF0395" w:rsidRDefault="00A84EBF"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 xml:space="preserve">Sont éligibles </w:t>
      </w:r>
      <w:r w:rsidR="00612F38" w:rsidRPr="00BF0395">
        <w:rPr>
          <w:rFonts w:ascii="Arial" w:hAnsi="Arial" w:cs="Arial"/>
          <w:sz w:val="20"/>
          <w:szCs w:val="20"/>
          <w:lang w:val="fr-FR"/>
        </w:rPr>
        <w:t>tous les étudiants et étudiantes en droit, remplissant l'une des conditions suivantes :</w:t>
      </w:r>
    </w:p>
    <w:p w:rsidR="00612F38" w:rsidRPr="00BF0395" w:rsidRDefault="00DE7CCA" w:rsidP="00A84EBF">
      <w:pPr>
        <w:pStyle w:val="SinglePara"/>
        <w:numPr>
          <w:ilvl w:val="0"/>
          <w:numId w:val="24"/>
        </w:numPr>
        <w:jc w:val="both"/>
        <w:rPr>
          <w:rFonts w:ascii="Arial" w:hAnsi="Arial" w:cs="Arial"/>
          <w:sz w:val="20"/>
          <w:szCs w:val="20"/>
          <w:lang w:val="fr-FR"/>
        </w:rPr>
      </w:pPr>
      <w:r w:rsidRPr="00BF0395">
        <w:rPr>
          <w:rFonts w:ascii="Arial" w:hAnsi="Arial" w:cs="Arial"/>
          <w:sz w:val="20"/>
          <w:szCs w:val="20"/>
          <w:lang w:val="fr-FR"/>
        </w:rPr>
        <w:t>Être</w:t>
      </w:r>
      <w:r w:rsidR="00612F38" w:rsidRPr="00BF0395">
        <w:rPr>
          <w:rFonts w:ascii="Arial" w:hAnsi="Arial" w:cs="Arial"/>
          <w:sz w:val="20"/>
          <w:szCs w:val="20"/>
          <w:lang w:val="fr-FR"/>
        </w:rPr>
        <w:t xml:space="preserve"> </w:t>
      </w:r>
      <w:r w:rsidRPr="00BF0395">
        <w:rPr>
          <w:rFonts w:ascii="Arial" w:hAnsi="Arial" w:cs="Arial"/>
          <w:sz w:val="20"/>
          <w:szCs w:val="20"/>
          <w:lang w:val="fr-FR"/>
        </w:rPr>
        <w:t>étudiant(e) en</w:t>
      </w:r>
      <w:r w:rsidR="00612F38" w:rsidRPr="00BF0395">
        <w:rPr>
          <w:rFonts w:ascii="Arial" w:hAnsi="Arial" w:cs="Arial"/>
          <w:sz w:val="20"/>
          <w:szCs w:val="20"/>
          <w:lang w:val="fr-FR"/>
        </w:rPr>
        <w:t xml:space="preserve"> Master II de droit, </w:t>
      </w:r>
      <w:r w:rsidR="00820893" w:rsidRPr="00BF0395">
        <w:rPr>
          <w:rFonts w:ascii="Arial" w:hAnsi="Arial" w:cs="Arial"/>
          <w:sz w:val="20"/>
          <w:szCs w:val="20"/>
          <w:lang w:val="fr-FR"/>
        </w:rPr>
        <w:t>quelle que soit l’institution (université, institut ou écoles)</w:t>
      </w:r>
      <w:r w:rsidR="00235C71" w:rsidRPr="00BF0395">
        <w:rPr>
          <w:rFonts w:ascii="Arial" w:hAnsi="Arial" w:cs="Arial"/>
          <w:sz w:val="20"/>
          <w:szCs w:val="20"/>
          <w:lang w:val="fr-FR"/>
        </w:rPr>
        <w:t>,</w:t>
      </w:r>
      <w:r w:rsidR="00820893" w:rsidRPr="00BF0395">
        <w:rPr>
          <w:rFonts w:ascii="Arial" w:hAnsi="Arial" w:cs="Arial"/>
          <w:sz w:val="20"/>
          <w:szCs w:val="20"/>
          <w:lang w:val="fr-FR"/>
        </w:rPr>
        <w:t xml:space="preserve"> </w:t>
      </w:r>
      <w:r w:rsidR="00612F38" w:rsidRPr="00BF0395">
        <w:rPr>
          <w:rFonts w:ascii="Arial" w:hAnsi="Arial" w:cs="Arial"/>
          <w:sz w:val="20"/>
          <w:szCs w:val="20"/>
          <w:lang w:val="fr-FR"/>
        </w:rPr>
        <w:t>ou</w:t>
      </w:r>
    </w:p>
    <w:p w:rsidR="00612F38" w:rsidRPr="00BF0395" w:rsidRDefault="00DE7CCA" w:rsidP="00A84EBF">
      <w:pPr>
        <w:pStyle w:val="SinglePara"/>
        <w:numPr>
          <w:ilvl w:val="0"/>
          <w:numId w:val="24"/>
        </w:numPr>
        <w:jc w:val="both"/>
        <w:rPr>
          <w:rFonts w:ascii="Arial" w:hAnsi="Arial" w:cs="Arial"/>
          <w:sz w:val="20"/>
          <w:szCs w:val="20"/>
          <w:lang w:val="fr-FR"/>
        </w:rPr>
      </w:pPr>
      <w:r w:rsidRPr="00BF0395">
        <w:rPr>
          <w:rFonts w:ascii="Arial" w:hAnsi="Arial" w:cs="Arial"/>
          <w:sz w:val="20"/>
          <w:szCs w:val="20"/>
          <w:lang w:val="fr-FR"/>
        </w:rPr>
        <w:t>Être</w:t>
      </w:r>
      <w:r w:rsidR="00612F38" w:rsidRPr="00BF0395">
        <w:rPr>
          <w:rFonts w:ascii="Arial" w:hAnsi="Arial" w:cs="Arial"/>
          <w:sz w:val="20"/>
          <w:szCs w:val="20"/>
          <w:lang w:val="fr-FR"/>
        </w:rPr>
        <w:t xml:space="preserve"> inscrit(e) à un Institut d'</w:t>
      </w:r>
      <w:r w:rsidR="00447EF3" w:rsidRPr="00BF0395">
        <w:rPr>
          <w:rFonts w:ascii="Arial" w:hAnsi="Arial" w:cs="Arial"/>
          <w:sz w:val="20"/>
          <w:szCs w:val="20"/>
          <w:lang w:val="fr-FR"/>
        </w:rPr>
        <w:t>Études</w:t>
      </w:r>
      <w:r w:rsidR="00612F38" w:rsidRPr="00BF0395">
        <w:rPr>
          <w:rFonts w:ascii="Arial" w:hAnsi="Arial" w:cs="Arial"/>
          <w:sz w:val="20"/>
          <w:szCs w:val="20"/>
          <w:lang w:val="fr-FR"/>
        </w:rPr>
        <w:t xml:space="preserve"> Judiciaires (IEJ), ou</w:t>
      </w:r>
    </w:p>
    <w:p w:rsidR="00612F38" w:rsidRPr="00BF0395" w:rsidRDefault="00DE7CCA" w:rsidP="00A84EBF">
      <w:pPr>
        <w:pStyle w:val="SinglePara"/>
        <w:numPr>
          <w:ilvl w:val="0"/>
          <w:numId w:val="24"/>
        </w:numPr>
        <w:jc w:val="both"/>
        <w:rPr>
          <w:rFonts w:ascii="Arial" w:hAnsi="Arial" w:cs="Arial"/>
          <w:sz w:val="20"/>
          <w:szCs w:val="20"/>
          <w:lang w:val="fr-FR"/>
        </w:rPr>
      </w:pPr>
      <w:r w:rsidRPr="00BF0395">
        <w:rPr>
          <w:rFonts w:ascii="Arial" w:hAnsi="Arial" w:cs="Arial"/>
          <w:sz w:val="20"/>
          <w:szCs w:val="20"/>
          <w:lang w:val="fr-FR"/>
        </w:rPr>
        <w:t>Être</w:t>
      </w:r>
      <w:r w:rsidR="00612F38" w:rsidRPr="00BF0395">
        <w:rPr>
          <w:rFonts w:ascii="Arial" w:hAnsi="Arial" w:cs="Arial"/>
          <w:sz w:val="20"/>
          <w:szCs w:val="20"/>
          <w:lang w:val="fr-FR"/>
        </w:rPr>
        <w:t xml:space="preserve"> </w:t>
      </w:r>
      <w:r w:rsidRPr="00BF0395">
        <w:rPr>
          <w:rFonts w:ascii="Arial" w:hAnsi="Arial" w:cs="Arial"/>
          <w:sz w:val="20"/>
          <w:szCs w:val="20"/>
          <w:lang w:val="fr-FR"/>
        </w:rPr>
        <w:t>élève</w:t>
      </w:r>
      <w:r w:rsidR="00CA4C2A" w:rsidRPr="00BF0395">
        <w:rPr>
          <w:rFonts w:ascii="Arial" w:hAnsi="Arial" w:cs="Arial"/>
          <w:sz w:val="20"/>
          <w:szCs w:val="20"/>
          <w:lang w:val="fr-FR"/>
        </w:rPr>
        <w:t>-</w:t>
      </w:r>
      <w:r w:rsidR="00612F38" w:rsidRPr="00BF0395">
        <w:rPr>
          <w:rFonts w:ascii="Arial" w:hAnsi="Arial" w:cs="Arial"/>
          <w:sz w:val="20"/>
          <w:szCs w:val="20"/>
          <w:lang w:val="fr-FR"/>
        </w:rPr>
        <w:t>avocat</w:t>
      </w:r>
      <w:r w:rsidR="00805E8E" w:rsidRPr="00BF0395">
        <w:rPr>
          <w:rFonts w:ascii="Arial" w:hAnsi="Arial" w:cs="Arial"/>
          <w:sz w:val="20"/>
          <w:szCs w:val="20"/>
          <w:lang w:val="fr-FR"/>
        </w:rPr>
        <w:t>.</w:t>
      </w:r>
    </w:p>
    <w:p w:rsidR="00612F38" w:rsidRPr="00BF0395" w:rsidRDefault="00805E8E"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Le ou les candidats</w:t>
      </w:r>
      <w:r w:rsidR="007F7239" w:rsidRPr="00BF0395">
        <w:rPr>
          <w:rFonts w:ascii="Arial" w:hAnsi="Arial" w:cs="Arial"/>
          <w:sz w:val="20"/>
          <w:szCs w:val="20"/>
          <w:lang w:val="fr-FR"/>
        </w:rPr>
        <w:t xml:space="preserve"> peuvent se présenter individuellement ou peuvent</w:t>
      </w:r>
      <w:r w:rsidRPr="00BF0395">
        <w:rPr>
          <w:rFonts w:ascii="Arial" w:hAnsi="Arial" w:cs="Arial"/>
          <w:sz w:val="20"/>
          <w:szCs w:val="20"/>
          <w:lang w:val="fr-FR"/>
        </w:rPr>
        <w:t xml:space="preserve"> c</w:t>
      </w:r>
      <w:r w:rsidR="00612F38" w:rsidRPr="00BF0395">
        <w:rPr>
          <w:rFonts w:ascii="Arial" w:hAnsi="Arial" w:cs="Arial"/>
          <w:sz w:val="20"/>
          <w:szCs w:val="20"/>
          <w:lang w:val="fr-FR"/>
        </w:rPr>
        <w:t xml:space="preserve">onstituer un groupe de travail </w:t>
      </w:r>
      <w:r w:rsidRPr="00BF0395">
        <w:rPr>
          <w:rFonts w:ascii="Arial" w:hAnsi="Arial" w:cs="Arial"/>
          <w:sz w:val="20"/>
          <w:szCs w:val="20"/>
          <w:lang w:val="fr-FR"/>
        </w:rPr>
        <w:t>composé</w:t>
      </w:r>
      <w:r w:rsidR="00612F38" w:rsidRPr="00BF0395">
        <w:rPr>
          <w:rFonts w:ascii="Arial" w:hAnsi="Arial" w:cs="Arial"/>
          <w:sz w:val="20"/>
          <w:szCs w:val="20"/>
          <w:lang w:val="fr-FR"/>
        </w:rPr>
        <w:t xml:space="preserve"> de </w:t>
      </w:r>
      <w:r w:rsidR="00DE7CCA" w:rsidRPr="00BF0395">
        <w:rPr>
          <w:rFonts w:ascii="Arial" w:hAnsi="Arial" w:cs="Arial"/>
          <w:sz w:val="20"/>
          <w:szCs w:val="20"/>
          <w:lang w:val="fr-FR"/>
        </w:rPr>
        <w:t>quatre</w:t>
      </w:r>
      <w:r w:rsidR="00612F38" w:rsidRPr="00BF0395">
        <w:rPr>
          <w:rFonts w:ascii="Arial" w:hAnsi="Arial" w:cs="Arial"/>
          <w:sz w:val="20"/>
          <w:szCs w:val="20"/>
          <w:lang w:val="fr-FR"/>
        </w:rPr>
        <w:t xml:space="preserve"> personnes maximum.</w:t>
      </w:r>
    </w:p>
    <w:p w:rsidR="00612F38" w:rsidRPr="00BF0395" w:rsidRDefault="00612F38" w:rsidP="003E0250">
      <w:pPr>
        <w:pStyle w:val="SinglePara"/>
        <w:ind w:firstLine="0"/>
        <w:jc w:val="both"/>
        <w:rPr>
          <w:rFonts w:ascii="Arial" w:hAnsi="Arial" w:cs="Arial"/>
          <w:sz w:val="20"/>
          <w:szCs w:val="20"/>
          <w:lang w:val="fr-FR"/>
        </w:rPr>
      </w:pPr>
      <w:r w:rsidRPr="00BF0395">
        <w:rPr>
          <w:rFonts w:ascii="Arial" w:hAnsi="Arial" w:cs="Arial"/>
          <w:sz w:val="20"/>
          <w:szCs w:val="20"/>
          <w:lang w:val="fr-FR"/>
        </w:rPr>
        <w:t>Le sujet du concours porte sur une ou plusieurs problématiques rencontrées en matière de diversité et d'inclusion dans le milieu professionnel</w:t>
      </w:r>
      <w:r w:rsidR="003E0250" w:rsidRPr="00BF0395">
        <w:rPr>
          <w:rFonts w:ascii="Arial" w:hAnsi="Arial" w:cs="Arial"/>
          <w:sz w:val="20"/>
          <w:szCs w:val="20"/>
          <w:lang w:val="fr-FR"/>
        </w:rPr>
        <w:t>.</w:t>
      </w:r>
    </w:p>
    <w:p w:rsidR="00612F38" w:rsidRPr="00BF0395" w:rsidRDefault="003E0250"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Afin de</w:t>
      </w:r>
      <w:r w:rsidR="00612F38" w:rsidRPr="00BF0395">
        <w:rPr>
          <w:rFonts w:ascii="Arial" w:hAnsi="Arial" w:cs="Arial"/>
          <w:sz w:val="20"/>
          <w:szCs w:val="20"/>
          <w:lang w:val="fr-FR"/>
        </w:rPr>
        <w:t xml:space="preserve"> pouvoir participer au concours, chaque </w:t>
      </w:r>
      <w:r w:rsidRPr="00BF0395">
        <w:rPr>
          <w:rFonts w:ascii="Arial" w:hAnsi="Arial" w:cs="Arial"/>
          <w:sz w:val="20"/>
          <w:szCs w:val="20"/>
          <w:lang w:val="fr-FR"/>
        </w:rPr>
        <w:t xml:space="preserve">candidat ou </w:t>
      </w:r>
      <w:r w:rsidR="00612F38" w:rsidRPr="00BF0395">
        <w:rPr>
          <w:rFonts w:ascii="Arial" w:hAnsi="Arial" w:cs="Arial"/>
          <w:sz w:val="20"/>
          <w:szCs w:val="20"/>
          <w:lang w:val="fr-FR"/>
        </w:rPr>
        <w:t xml:space="preserve">groupe de travail doit </w:t>
      </w:r>
      <w:r w:rsidR="00302208">
        <w:rPr>
          <w:rFonts w:ascii="Arial" w:hAnsi="Arial" w:cs="Arial"/>
          <w:sz w:val="20"/>
          <w:szCs w:val="20"/>
          <w:lang w:val="fr-FR"/>
        </w:rPr>
        <w:t>retourner</w:t>
      </w:r>
      <w:r w:rsidR="00612F38" w:rsidRPr="00BF0395">
        <w:rPr>
          <w:rFonts w:ascii="Arial" w:hAnsi="Arial" w:cs="Arial"/>
          <w:sz w:val="20"/>
          <w:szCs w:val="20"/>
          <w:lang w:val="fr-FR"/>
        </w:rPr>
        <w:t xml:space="preserve"> son formulaire d'inscription </w:t>
      </w:r>
      <w:r w:rsidRPr="00BF0395">
        <w:rPr>
          <w:rFonts w:ascii="Arial" w:hAnsi="Arial" w:cs="Arial"/>
          <w:sz w:val="20"/>
          <w:szCs w:val="20"/>
          <w:lang w:val="fr-FR"/>
        </w:rPr>
        <w:t xml:space="preserve">dûment complété </w:t>
      </w:r>
      <w:r w:rsidR="00612F38" w:rsidRPr="00BF0395">
        <w:rPr>
          <w:rFonts w:ascii="Arial" w:hAnsi="Arial" w:cs="Arial"/>
          <w:sz w:val="20"/>
          <w:szCs w:val="20"/>
          <w:lang w:val="fr-FR"/>
        </w:rPr>
        <w:t xml:space="preserve">avant le </w:t>
      </w:r>
      <w:r w:rsidR="00172002">
        <w:rPr>
          <w:rFonts w:ascii="Arial" w:hAnsi="Arial" w:cs="Arial"/>
          <w:sz w:val="20"/>
          <w:szCs w:val="20"/>
          <w:lang w:val="fr-FR"/>
        </w:rPr>
        <w:t>jeudi</w:t>
      </w:r>
      <w:r w:rsidR="00172002" w:rsidRPr="00BF0395">
        <w:rPr>
          <w:rFonts w:ascii="Arial" w:hAnsi="Arial" w:cs="Arial"/>
          <w:sz w:val="20"/>
          <w:szCs w:val="20"/>
          <w:lang w:val="fr-FR"/>
        </w:rPr>
        <w:t xml:space="preserve"> </w:t>
      </w:r>
      <w:r w:rsidR="00DD71F2" w:rsidRPr="00BF0395">
        <w:rPr>
          <w:rFonts w:ascii="Arial" w:hAnsi="Arial" w:cs="Arial"/>
          <w:sz w:val="20"/>
          <w:szCs w:val="20"/>
          <w:lang w:val="fr-FR"/>
        </w:rPr>
        <w:t>31</w:t>
      </w:r>
      <w:r w:rsidR="00612F38" w:rsidRPr="00BF0395">
        <w:rPr>
          <w:rFonts w:ascii="Arial" w:hAnsi="Arial" w:cs="Arial"/>
          <w:sz w:val="20"/>
          <w:szCs w:val="20"/>
          <w:lang w:val="fr-FR"/>
        </w:rPr>
        <w:t xml:space="preserve"> </w:t>
      </w:r>
      <w:r w:rsidR="00DD71F2" w:rsidRPr="00BF0395">
        <w:rPr>
          <w:rFonts w:ascii="Arial" w:hAnsi="Arial" w:cs="Arial"/>
          <w:sz w:val="20"/>
          <w:szCs w:val="20"/>
          <w:lang w:val="fr-FR"/>
        </w:rPr>
        <w:t xml:space="preserve">mars </w:t>
      </w:r>
      <w:r w:rsidR="00F278F5" w:rsidRPr="00BF0395">
        <w:rPr>
          <w:rFonts w:ascii="Arial" w:hAnsi="Arial" w:cs="Arial"/>
          <w:sz w:val="20"/>
          <w:szCs w:val="20"/>
          <w:lang w:val="fr-FR"/>
        </w:rPr>
        <w:t>202</w:t>
      </w:r>
      <w:r w:rsidR="00BF0395" w:rsidRPr="00BF0395">
        <w:rPr>
          <w:rFonts w:ascii="Arial" w:hAnsi="Arial" w:cs="Arial"/>
          <w:sz w:val="20"/>
          <w:szCs w:val="20"/>
          <w:lang w:val="fr-FR"/>
        </w:rPr>
        <w:t>2</w:t>
      </w:r>
      <w:r w:rsidR="00612F38" w:rsidRPr="00BF0395">
        <w:rPr>
          <w:rFonts w:ascii="Arial" w:hAnsi="Arial" w:cs="Arial"/>
          <w:sz w:val="20"/>
          <w:szCs w:val="20"/>
          <w:lang w:val="fr-FR"/>
        </w:rPr>
        <w:t>.</w:t>
      </w:r>
    </w:p>
    <w:p w:rsidR="00612F38" w:rsidRPr="00BF0395" w:rsidRDefault="00612F38" w:rsidP="005F3709">
      <w:pPr>
        <w:pStyle w:val="SinglePara"/>
        <w:spacing w:line="276" w:lineRule="auto"/>
        <w:ind w:firstLine="0"/>
        <w:jc w:val="both"/>
        <w:rPr>
          <w:rFonts w:ascii="Arial" w:hAnsi="Arial" w:cs="Arial"/>
          <w:sz w:val="20"/>
          <w:szCs w:val="20"/>
          <w:lang w:val="fr-FR"/>
        </w:rPr>
      </w:pPr>
      <w:r w:rsidRPr="00BF0395">
        <w:rPr>
          <w:rFonts w:ascii="Arial" w:hAnsi="Arial" w:cs="Arial"/>
          <w:sz w:val="20"/>
          <w:szCs w:val="20"/>
          <w:lang w:val="fr-FR"/>
        </w:rPr>
        <w:t>Le dossier de candidature est disponible et à télécharger à l'adresse suivante :</w:t>
      </w:r>
      <w:r w:rsidR="0024431A" w:rsidRPr="00BF0395">
        <w:rPr>
          <w:rFonts w:ascii="Arial" w:hAnsi="Arial" w:cs="Arial"/>
          <w:sz w:val="20"/>
          <w:szCs w:val="20"/>
          <w:lang w:val="fr-FR"/>
        </w:rPr>
        <w:t xml:space="preserve"> </w:t>
      </w:r>
      <w:hyperlink r:id="rId9" w:history="1">
        <w:r w:rsidR="009B7FCD" w:rsidRPr="00232658">
          <w:rPr>
            <w:rStyle w:val="Hyperlink"/>
            <w:rFonts w:ascii="Arial" w:hAnsi="Arial" w:cs="Arial"/>
            <w:sz w:val="20"/>
            <w:szCs w:val="20"/>
            <w:lang w:val="fr-FR"/>
          </w:rPr>
          <w:t>https://marketing.skadden.com/reaction/emsdocuments/Diversity/2022/Paris_Diversity_Challenge_2022.html</w:t>
        </w:r>
      </w:hyperlink>
      <w:r w:rsidR="009B7FCD">
        <w:rPr>
          <w:rFonts w:ascii="Arial" w:hAnsi="Arial" w:cs="Arial"/>
          <w:sz w:val="20"/>
          <w:szCs w:val="20"/>
          <w:lang w:val="fr-FR"/>
        </w:rPr>
        <w:t xml:space="preserve"> </w:t>
      </w:r>
      <w:r w:rsidR="00BF0395" w:rsidRPr="00BF0395" w:rsidDel="00BF0395">
        <w:rPr>
          <w:rFonts w:ascii="Arial" w:hAnsi="Arial" w:cs="Arial"/>
          <w:sz w:val="20"/>
          <w:szCs w:val="20"/>
          <w:lang w:val="fr-FR"/>
        </w:rPr>
        <w:t xml:space="preserve"> </w:t>
      </w:r>
      <w:hyperlink w:history="1"/>
    </w:p>
    <w:p w:rsidR="001C3A12" w:rsidRDefault="001C3A12" w:rsidP="005F3709">
      <w:pPr>
        <w:pStyle w:val="SinglePara"/>
        <w:spacing w:line="276" w:lineRule="auto"/>
        <w:ind w:firstLine="0"/>
        <w:jc w:val="both"/>
        <w:rPr>
          <w:rFonts w:ascii="Arial" w:hAnsi="Arial" w:cs="Arial"/>
          <w:sz w:val="20"/>
          <w:szCs w:val="20"/>
          <w:lang w:val="fr-FR"/>
        </w:rPr>
      </w:pPr>
      <w:r w:rsidRPr="00BF0395">
        <w:rPr>
          <w:rFonts w:ascii="Arial" w:hAnsi="Arial" w:cs="Arial"/>
          <w:sz w:val="20"/>
          <w:szCs w:val="20"/>
          <w:lang w:val="fr-FR"/>
        </w:rPr>
        <w:t xml:space="preserve">Les candidats recevront confirmation individuelle de leur inscription par Skadden, dans les 15 jours </w:t>
      </w:r>
      <w:r w:rsidR="003D3159" w:rsidRPr="00BF0395">
        <w:rPr>
          <w:rFonts w:ascii="Arial" w:hAnsi="Arial" w:cs="Arial"/>
          <w:sz w:val="20"/>
          <w:szCs w:val="20"/>
          <w:lang w:val="fr-FR"/>
        </w:rPr>
        <w:t>qui suivront la date limite d</w:t>
      </w:r>
      <w:r w:rsidR="004707B1" w:rsidRPr="00BF0395">
        <w:rPr>
          <w:rFonts w:ascii="Arial" w:hAnsi="Arial" w:cs="Arial"/>
          <w:sz w:val="20"/>
          <w:szCs w:val="20"/>
          <w:lang w:val="fr-FR"/>
        </w:rPr>
        <w:t>'</w:t>
      </w:r>
      <w:r w:rsidR="003D3159" w:rsidRPr="00BF0395">
        <w:rPr>
          <w:rFonts w:ascii="Arial" w:hAnsi="Arial" w:cs="Arial"/>
          <w:sz w:val="20"/>
          <w:szCs w:val="20"/>
          <w:lang w:val="fr-FR"/>
        </w:rPr>
        <w:t>inscription</w:t>
      </w:r>
      <w:r w:rsidR="004707B1" w:rsidRPr="00BF0395">
        <w:rPr>
          <w:rFonts w:ascii="Arial" w:hAnsi="Arial" w:cs="Arial"/>
          <w:sz w:val="20"/>
          <w:szCs w:val="20"/>
          <w:lang w:val="fr-FR"/>
        </w:rPr>
        <w:t xml:space="preserve"> susvisée</w:t>
      </w:r>
      <w:r w:rsidRPr="00BF0395">
        <w:rPr>
          <w:rFonts w:ascii="Arial" w:hAnsi="Arial" w:cs="Arial"/>
          <w:sz w:val="20"/>
          <w:szCs w:val="20"/>
          <w:lang w:val="fr-FR"/>
        </w:rPr>
        <w:t>.</w:t>
      </w:r>
    </w:p>
    <w:p w:rsidR="00767BCA" w:rsidRPr="00BF0395" w:rsidRDefault="00767BCA" w:rsidP="005F3709">
      <w:pPr>
        <w:pStyle w:val="SinglePara"/>
        <w:spacing w:line="276" w:lineRule="auto"/>
        <w:ind w:firstLine="0"/>
        <w:jc w:val="both"/>
        <w:rPr>
          <w:rFonts w:ascii="Arial" w:hAnsi="Arial" w:cs="Arial"/>
          <w:sz w:val="20"/>
          <w:szCs w:val="20"/>
          <w:lang w:val="fr-FR"/>
        </w:rPr>
      </w:pPr>
      <w:r>
        <w:rPr>
          <w:rFonts w:ascii="Arial" w:hAnsi="Arial" w:cs="Arial"/>
          <w:sz w:val="20"/>
          <w:szCs w:val="20"/>
          <w:lang w:val="fr-FR"/>
        </w:rPr>
        <w:t xml:space="preserve">Les anciens stagiaires ou stagiaires actuels de Skadden ou du partenaire ne peuvent pas candidater au </w:t>
      </w:r>
      <w:r w:rsidR="001842F2">
        <w:rPr>
          <w:rFonts w:ascii="Arial" w:hAnsi="Arial" w:cs="Arial"/>
          <w:sz w:val="20"/>
          <w:szCs w:val="20"/>
          <w:lang w:val="fr-FR"/>
        </w:rPr>
        <w:t>Prix</w:t>
      </w:r>
      <w:r>
        <w:rPr>
          <w:rFonts w:ascii="Arial" w:hAnsi="Arial" w:cs="Arial"/>
          <w:sz w:val="20"/>
          <w:szCs w:val="20"/>
          <w:lang w:val="fr-FR"/>
        </w:rPr>
        <w:t xml:space="preserve">. </w:t>
      </w:r>
    </w:p>
    <w:p w:rsidR="00612F38" w:rsidRPr="00BF0395" w:rsidRDefault="003E0250" w:rsidP="003E0250">
      <w:pPr>
        <w:pStyle w:val="HeadingLeftBoldUnd"/>
        <w:jc w:val="both"/>
        <w:rPr>
          <w:rFonts w:ascii="Arial" w:hAnsi="Arial" w:cs="Arial"/>
          <w:sz w:val="20"/>
          <w:szCs w:val="20"/>
          <w:lang w:val="fr-FR"/>
        </w:rPr>
      </w:pPr>
      <w:r w:rsidRPr="00BF0395">
        <w:rPr>
          <w:rFonts w:ascii="Arial" w:hAnsi="Arial" w:cs="Arial"/>
          <w:sz w:val="20"/>
          <w:szCs w:val="20"/>
          <w:lang w:val="fr-FR"/>
        </w:rPr>
        <w:t>ARTICLE 2 : MEMOIRE</w:t>
      </w:r>
    </w:p>
    <w:p w:rsidR="00EF7C52" w:rsidRDefault="00612F38" w:rsidP="005F3709">
      <w:pPr>
        <w:pStyle w:val="SinglePara"/>
        <w:spacing w:line="276" w:lineRule="auto"/>
        <w:ind w:firstLine="0"/>
        <w:jc w:val="both"/>
        <w:rPr>
          <w:rFonts w:ascii="Arial" w:hAnsi="Arial" w:cs="Arial"/>
          <w:sz w:val="20"/>
          <w:szCs w:val="20"/>
          <w:lang w:val="fr-FR"/>
        </w:rPr>
      </w:pPr>
      <w:r w:rsidRPr="00BF0395">
        <w:rPr>
          <w:rFonts w:ascii="Arial" w:hAnsi="Arial" w:cs="Arial"/>
          <w:sz w:val="20"/>
          <w:szCs w:val="20"/>
          <w:lang w:val="fr-FR"/>
        </w:rPr>
        <w:t xml:space="preserve">Chaque </w:t>
      </w:r>
      <w:r w:rsidR="002B5D54" w:rsidRPr="00BF0395">
        <w:rPr>
          <w:rFonts w:ascii="Arial" w:hAnsi="Arial" w:cs="Arial"/>
          <w:sz w:val="20"/>
          <w:szCs w:val="20"/>
          <w:lang w:val="fr-FR"/>
        </w:rPr>
        <w:t xml:space="preserve">candidat ou </w:t>
      </w:r>
      <w:r w:rsidRPr="00BF0395">
        <w:rPr>
          <w:rFonts w:ascii="Arial" w:hAnsi="Arial" w:cs="Arial"/>
          <w:sz w:val="20"/>
          <w:szCs w:val="20"/>
          <w:lang w:val="fr-FR"/>
        </w:rPr>
        <w:t xml:space="preserve">groupe </w:t>
      </w:r>
      <w:r w:rsidR="004F0564" w:rsidRPr="00BF0395">
        <w:rPr>
          <w:rFonts w:ascii="Arial" w:hAnsi="Arial" w:cs="Arial"/>
          <w:sz w:val="20"/>
          <w:szCs w:val="20"/>
          <w:lang w:val="fr-FR"/>
        </w:rPr>
        <w:t xml:space="preserve">inscrit </w:t>
      </w:r>
      <w:r w:rsidRPr="00BF0395">
        <w:rPr>
          <w:rFonts w:ascii="Arial" w:hAnsi="Arial" w:cs="Arial"/>
          <w:sz w:val="20"/>
          <w:szCs w:val="20"/>
          <w:lang w:val="fr-FR"/>
        </w:rPr>
        <w:t xml:space="preserve">devra composer un </w:t>
      </w:r>
      <w:r w:rsidR="001C3A12" w:rsidRPr="00BF0395">
        <w:rPr>
          <w:rFonts w:ascii="Arial" w:hAnsi="Arial" w:cs="Arial"/>
          <w:sz w:val="20"/>
          <w:szCs w:val="20"/>
          <w:lang w:val="fr-FR"/>
        </w:rPr>
        <w:t>mémoire</w:t>
      </w:r>
      <w:r w:rsidR="00F278F5" w:rsidRPr="00BF0395">
        <w:rPr>
          <w:rFonts w:ascii="Arial" w:hAnsi="Arial" w:cs="Arial"/>
          <w:sz w:val="20"/>
          <w:szCs w:val="20"/>
          <w:lang w:val="fr-FR"/>
        </w:rPr>
        <w:t xml:space="preserve"> d'une longueur maxi</w:t>
      </w:r>
      <w:r w:rsidR="00F278F5" w:rsidRPr="00D66200">
        <w:rPr>
          <w:rFonts w:ascii="Arial" w:hAnsi="Arial" w:cs="Arial"/>
          <w:sz w:val="20"/>
          <w:szCs w:val="20"/>
          <w:lang w:val="fr-FR"/>
        </w:rPr>
        <w:t>mum de</w:t>
      </w:r>
      <w:r w:rsidRPr="00D66200">
        <w:rPr>
          <w:rFonts w:ascii="Arial" w:hAnsi="Arial" w:cs="Arial"/>
          <w:sz w:val="20"/>
          <w:szCs w:val="20"/>
          <w:lang w:val="fr-FR"/>
        </w:rPr>
        <w:t xml:space="preserve"> </w:t>
      </w:r>
      <w:r w:rsidR="00D66200" w:rsidRPr="00D66200">
        <w:rPr>
          <w:rFonts w:ascii="Arial" w:hAnsi="Arial" w:cs="Arial"/>
          <w:sz w:val="20"/>
          <w:szCs w:val="20"/>
          <w:lang w:val="fr-FR"/>
        </w:rPr>
        <w:t>11</w:t>
      </w:r>
      <w:r w:rsidR="00BF0395" w:rsidRPr="00BF0395">
        <w:rPr>
          <w:rFonts w:ascii="Arial" w:hAnsi="Arial" w:cs="Arial"/>
          <w:sz w:val="20"/>
          <w:szCs w:val="20"/>
          <w:lang w:val="fr-FR"/>
        </w:rPr>
        <w:t xml:space="preserve"> </w:t>
      </w:r>
      <w:r w:rsidRPr="00BF0395">
        <w:rPr>
          <w:rFonts w:ascii="Arial" w:hAnsi="Arial" w:cs="Arial"/>
          <w:sz w:val="20"/>
          <w:szCs w:val="20"/>
          <w:lang w:val="fr-FR"/>
        </w:rPr>
        <w:t xml:space="preserve">pages, </w:t>
      </w:r>
      <w:r w:rsidR="004707B1" w:rsidRPr="00BF0395">
        <w:rPr>
          <w:rFonts w:ascii="Arial" w:hAnsi="Arial" w:cs="Arial"/>
          <w:sz w:val="20"/>
          <w:szCs w:val="20"/>
          <w:lang w:val="fr-FR"/>
        </w:rPr>
        <w:t xml:space="preserve">qui </w:t>
      </w:r>
      <w:r w:rsidRPr="00BF0395">
        <w:rPr>
          <w:rFonts w:ascii="Arial" w:hAnsi="Arial" w:cs="Arial"/>
          <w:sz w:val="20"/>
          <w:szCs w:val="20"/>
          <w:lang w:val="fr-FR"/>
        </w:rPr>
        <w:t xml:space="preserve">présentera et identifiera les enjeux du sujet, </w:t>
      </w:r>
      <w:r w:rsidR="00EA41E0" w:rsidRPr="00BF0395">
        <w:rPr>
          <w:rFonts w:ascii="Arial" w:hAnsi="Arial" w:cs="Arial"/>
          <w:sz w:val="20"/>
          <w:szCs w:val="20"/>
          <w:lang w:val="fr-FR"/>
        </w:rPr>
        <w:t xml:space="preserve">et </w:t>
      </w:r>
      <w:r w:rsidRPr="00BF0395">
        <w:rPr>
          <w:rFonts w:ascii="Arial" w:hAnsi="Arial" w:cs="Arial"/>
          <w:sz w:val="20"/>
          <w:szCs w:val="20"/>
          <w:lang w:val="fr-FR"/>
        </w:rPr>
        <w:t>proposer</w:t>
      </w:r>
      <w:r w:rsidR="00EA41E0" w:rsidRPr="00BF0395">
        <w:rPr>
          <w:rFonts w:ascii="Arial" w:hAnsi="Arial" w:cs="Arial"/>
          <w:sz w:val="20"/>
          <w:szCs w:val="20"/>
          <w:lang w:val="fr-FR"/>
        </w:rPr>
        <w:t>a</w:t>
      </w:r>
      <w:r w:rsidRPr="00BF0395">
        <w:rPr>
          <w:rFonts w:ascii="Arial" w:hAnsi="Arial" w:cs="Arial"/>
          <w:sz w:val="20"/>
          <w:szCs w:val="20"/>
          <w:lang w:val="fr-FR"/>
        </w:rPr>
        <w:t xml:space="preserve"> des solutions </w:t>
      </w:r>
      <w:r w:rsidR="001C3A12" w:rsidRPr="00BF0395">
        <w:rPr>
          <w:rFonts w:ascii="Arial" w:hAnsi="Arial" w:cs="Arial"/>
          <w:sz w:val="20"/>
          <w:szCs w:val="20"/>
          <w:lang w:val="fr-FR"/>
        </w:rPr>
        <w:t xml:space="preserve">principalement </w:t>
      </w:r>
      <w:r w:rsidRPr="00BF0395">
        <w:rPr>
          <w:rFonts w:ascii="Arial" w:hAnsi="Arial" w:cs="Arial"/>
          <w:sz w:val="20"/>
          <w:szCs w:val="20"/>
          <w:lang w:val="fr-FR"/>
        </w:rPr>
        <w:t>d'ordre juridique</w:t>
      </w:r>
      <w:r w:rsidR="004707B1" w:rsidRPr="00BF0395">
        <w:rPr>
          <w:rFonts w:ascii="Arial" w:hAnsi="Arial" w:cs="Arial"/>
          <w:sz w:val="20"/>
          <w:szCs w:val="20"/>
          <w:lang w:val="fr-FR"/>
        </w:rPr>
        <w:t xml:space="preserve">. </w:t>
      </w:r>
      <w:r w:rsidR="00BF0395" w:rsidRPr="00BF0395">
        <w:rPr>
          <w:rFonts w:ascii="Arial" w:hAnsi="Arial" w:cs="Arial"/>
          <w:sz w:val="20"/>
          <w:szCs w:val="20"/>
          <w:lang w:val="fr-FR"/>
        </w:rPr>
        <w:t>Une synthèse du mémoire (« </w:t>
      </w:r>
      <w:r w:rsidR="00BF0395" w:rsidRPr="00BF0395">
        <w:rPr>
          <w:rFonts w:ascii="Arial" w:hAnsi="Arial" w:cs="Arial"/>
          <w:i/>
          <w:sz w:val="20"/>
          <w:szCs w:val="20"/>
          <w:lang w:val="fr-FR"/>
        </w:rPr>
        <w:t>executive summary</w:t>
      </w:r>
      <w:r w:rsidR="00BF0395" w:rsidRPr="00BF0395">
        <w:rPr>
          <w:rFonts w:ascii="Arial" w:hAnsi="Arial" w:cs="Arial"/>
          <w:sz w:val="20"/>
          <w:szCs w:val="20"/>
          <w:lang w:val="fr-FR"/>
        </w:rPr>
        <w:t xml:space="preserve"> ») </w:t>
      </w:r>
      <w:r w:rsidR="00AB0693">
        <w:rPr>
          <w:rFonts w:ascii="Arial" w:hAnsi="Arial" w:cs="Arial"/>
          <w:sz w:val="20"/>
          <w:szCs w:val="20"/>
          <w:lang w:val="fr-FR"/>
        </w:rPr>
        <w:t xml:space="preserve">d’une page au maximum </w:t>
      </w:r>
      <w:r w:rsidR="00BF0395" w:rsidRPr="00BF0395">
        <w:rPr>
          <w:rFonts w:ascii="Arial" w:hAnsi="Arial" w:cs="Arial"/>
          <w:sz w:val="20"/>
          <w:szCs w:val="20"/>
          <w:lang w:val="fr-FR"/>
        </w:rPr>
        <w:t xml:space="preserve">devra être intégrée au début du mémoire. </w:t>
      </w:r>
      <w:r w:rsidR="00BF0395" w:rsidRPr="00D66200">
        <w:rPr>
          <w:rFonts w:ascii="Arial" w:hAnsi="Arial" w:cs="Arial"/>
          <w:sz w:val="20"/>
          <w:szCs w:val="20"/>
          <w:u w:val="single"/>
          <w:lang w:val="fr-FR"/>
        </w:rPr>
        <w:t>Le mémoire devra être rédig</w:t>
      </w:r>
      <w:r w:rsidR="00EF7C52" w:rsidRPr="00D66200">
        <w:rPr>
          <w:rFonts w:ascii="Arial" w:hAnsi="Arial" w:cs="Arial"/>
          <w:sz w:val="20"/>
          <w:szCs w:val="20"/>
          <w:u w:val="single"/>
          <w:lang w:val="fr-FR"/>
        </w:rPr>
        <w:t>é</w:t>
      </w:r>
      <w:r w:rsidR="00BF0395" w:rsidRPr="00D66200">
        <w:rPr>
          <w:rFonts w:ascii="Arial" w:hAnsi="Arial" w:cs="Arial"/>
          <w:sz w:val="20"/>
          <w:szCs w:val="20"/>
          <w:u w:val="single"/>
          <w:lang w:val="fr-FR"/>
        </w:rPr>
        <w:t xml:space="preserve"> </w:t>
      </w:r>
      <w:r w:rsidR="00EF7C52" w:rsidRPr="00D66200">
        <w:rPr>
          <w:rFonts w:ascii="Arial" w:hAnsi="Arial" w:cs="Arial"/>
          <w:sz w:val="20"/>
          <w:szCs w:val="20"/>
          <w:u w:val="single"/>
          <w:lang w:val="fr-FR"/>
        </w:rPr>
        <w:t xml:space="preserve">en </w:t>
      </w:r>
      <w:r w:rsidR="00BF0395" w:rsidRPr="00D66200">
        <w:rPr>
          <w:rFonts w:ascii="Arial" w:hAnsi="Arial" w:cs="Arial"/>
          <w:sz w:val="20"/>
          <w:szCs w:val="20"/>
          <w:u w:val="single"/>
          <w:lang w:val="fr-FR"/>
        </w:rPr>
        <w:t>police Arial, taille 10 et interligne 1</w:t>
      </w:r>
      <w:r w:rsidR="00BF0395" w:rsidRPr="00BF0395">
        <w:rPr>
          <w:rFonts w:ascii="Arial" w:hAnsi="Arial" w:cs="Arial"/>
          <w:sz w:val="20"/>
          <w:szCs w:val="20"/>
          <w:lang w:val="fr-FR"/>
        </w:rPr>
        <w:t xml:space="preserve">.  </w:t>
      </w:r>
    </w:p>
    <w:p w:rsidR="00BF0395" w:rsidRDefault="0054103F" w:rsidP="005F3709">
      <w:pPr>
        <w:pStyle w:val="SinglePara"/>
        <w:spacing w:line="276" w:lineRule="auto"/>
        <w:ind w:firstLine="0"/>
        <w:jc w:val="both"/>
        <w:rPr>
          <w:rFonts w:ascii="Arial" w:hAnsi="Arial" w:cs="Arial"/>
          <w:sz w:val="20"/>
          <w:szCs w:val="20"/>
          <w:lang w:val="fr-FR"/>
        </w:rPr>
      </w:pPr>
      <w:r>
        <w:rPr>
          <w:rFonts w:ascii="Arial" w:hAnsi="Arial" w:cs="Arial"/>
          <w:sz w:val="20"/>
          <w:szCs w:val="20"/>
          <w:lang w:val="fr-FR"/>
        </w:rPr>
        <w:t xml:space="preserve">Les notes de bas de pages </w:t>
      </w:r>
      <w:r w:rsidR="00EF7C52">
        <w:rPr>
          <w:rFonts w:ascii="Arial" w:hAnsi="Arial" w:cs="Arial"/>
          <w:sz w:val="20"/>
          <w:szCs w:val="20"/>
          <w:lang w:val="fr-FR"/>
        </w:rPr>
        <w:t xml:space="preserve">devront, le cas échéant, </w:t>
      </w:r>
      <w:r>
        <w:rPr>
          <w:rFonts w:ascii="Arial" w:hAnsi="Arial" w:cs="Arial"/>
          <w:sz w:val="20"/>
          <w:szCs w:val="20"/>
          <w:lang w:val="fr-FR"/>
        </w:rPr>
        <w:t xml:space="preserve">être </w:t>
      </w:r>
      <w:r w:rsidR="00EF7C52">
        <w:rPr>
          <w:rFonts w:ascii="Arial" w:hAnsi="Arial" w:cs="Arial"/>
          <w:sz w:val="20"/>
          <w:szCs w:val="20"/>
          <w:lang w:val="fr-FR"/>
        </w:rPr>
        <w:t xml:space="preserve">incorporées à la fin du document (format </w:t>
      </w:r>
      <w:r w:rsidR="00767BCA">
        <w:rPr>
          <w:rFonts w:ascii="Arial" w:hAnsi="Arial" w:cs="Arial"/>
          <w:sz w:val="20"/>
          <w:szCs w:val="20"/>
          <w:lang w:val="fr-FR"/>
        </w:rPr>
        <w:t>« </w:t>
      </w:r>
      <w:r w:rsidR="00EF7C52">
        <w:rPr>
          <w:rFonts w:ascii="Arial" w:hAnsi="Arial" w:cs="Arial"/>
          <w:sz w:val="20"/>
          <w:szCs w:val="20"/>
          <w:lang w:val="fr-FR"/>
        </w:rPr>
        <w:t>notes de fin</w:t>
      </w:r>
      <w:r w:rsidR="00767BCA">
        <w:rPr>
          <w:rFonts w:ascii="Arial" w:hAnsi="Arial" w:cs="Arial"/>
          <w:sz w:val="20"/>
          <w:szCs w:val="20"/>
          <w:lang w:val="fr-FR"/>
        </w:rPr>
        <w:t> »</w:t>
      </w:r>
      <w:r w:rsidR="00EF7C52">
        <w:rPr>
          <w:rFonts w:ascii="Arial" w:hAnsi="Arial" w:cs="Arial"/>
          <w:sz w:val="20"/>
          <w:szCs w:val="20"/>
          <w:lang w:val="fr-FR"/>
        </w:rPr>
        <w:t xml:space="preserve">). </w:t>
      </w:r>
      <w:r w:rsidR="00BF0395" w:rsidRPr="00BF0395">
        <w:rPr>
          <w:rFonts w:ascii="Arial" w:hAnsi="Arial" w:cs="Arial"/>
          <w:sz w:val="20"/>
          <w:szCs w:val="20"/>
          <w:lang w:val="fr-FR"/>
        </w:rPr>
        <w:t>La page de garde du mémoire</w:t>
      </w:r>
      <w:r w:rsidR="00EF7C52">
        <w:rPr>
          <w:rFonts w:ascii="Arial" w:hAnsi="Arial" w:cs="Arial"/>
          <w:sz w:val="20"/>
          <w:szCs w:val="20"/>
          <w:lang w:val="fr-FR"/>
        </w:rPr>
        <w:t xml:space="preserve">, le sommaire, les notes de bas de page, et </w:t>
      </w:r>
      <w:r w:rsidR="00BF0395" w:rsidRPr="00BF0395">
        <w:rPr>
          <w:rFonts w:ascii="Arial" w:hAnsi="Arial" w:cs="Arial"/>
          <w:sz w:val="20"/>
          <w:szCs w:val="20"/>
          <w:lang w:val="fr-FR"/>
        </w:rPr>
        <w:t>les pages de bibliographie ne seront pas décomptées des 1</w:t>
      </w:r>
      <w:r w:rsidR="00D66200">
        <w:rPr>
          <w:rFonts w:ascii="Arial" w:hAnsi="Arial" w:cs="Arial"/>
          <w:sz w:val="20"/>
          <w:szCs w:val="20"/>
          <w:lang w:val="fr-FR"/>
        </w:rPr>
        <w:t>1</w:t>
      </w:r>
      <w:r w:rsidR="00BF0395" w:rsidRPr="00BF0395">
        <w:rPr>
          <w:rFonts w:ascii="Arial" w:hAnsi="Arial" w:cs="Arial"/>
          <w:sz w:val="20"/>
          <w:szCs w:val="20"/>
          <w:lang w:val="fr-FR"/>
        </w:rPr>
        <w:t xml:space="preserve"> pages</w:t>
      </w:r>
      <w:r w:rsidR="00EF7C52">
        <w:rPr>
          <w:rFonts w:ascii="Arial" w:hAnsi="Arial" w:cs="Arial"/>
          <w:sz w:val="20"/>
          <w:szCs w:val="20"/>
          <w:lang w:val="fr-FR"/>
        </w:rPr>
        <w:t xml:space="preserve"> imposées</w:t>
      </w:r>
      <w:r w:rsidR="00BF0395" w:rsidRPr="00BF0395">
        <w:rPr>
          <w:rFonts w:ascii="Arial" w:hAnsi="Arial" w:cs="Arial"/>
          <w:sz w:val="20"/>
          <w:szCs w:val="20"/>
          <w:lang w:val="fr-FR"/>
        </w:rPr>
        <w:t xml:space="preserve">. </w:t>
      </w:r>
    </w:p>
    <w:p w:rsidR="00EF7C52" w:rsidRPr="00BF0395" w:rsidRDefault="00EF7C52" w:rsidP="005F3709">
      <w:pPr>
        <w:pStyle w:val="SinglePara"/>
        <w:spacing w:line="276" w:lineRule="auto"/>
        <w:ind w:firstLine="0"/>
        <w:jc w:val="both"/>
        <w:rPr>
          <w:rFonts w:ascii="Arial" w:hAnsi="Arial" w:cs="Arial"/>
          <w:sz w:val="20"/>
          <w:szCs w:val="20"/>
          <w:lang w:val="fr-FR"/>
        </w:rPr>
      </w:pPr>
      <w:r>
        <w:rPr>
          <w:rFonts w:ascii="Arial" w:hAnsi="Arial" w:cs="Arial"/>
          <w:sz w:val="20"/>
          <w:szCs w:val="20"/>
          <w:lang w:val="fr-FR"/>
        </w:rPr>
        <w:t xml:space="preserve">Les annexes ne sont pas acceptées, à l’exception des notes de fin et de la bibliographie. </w:t>
      </w:r>
    </w:p>
    <w:p w:rsidR="00612F38" w:rsidRPr="00BF0395" w:rsidRDefault="00BF0395" w:rsidP="005F3709">
      <w:pPr>
        <w:pStyle w:val="SinglePara"/>
        <w:spacing w:line="276" w:lineRule="auto"/>
        <w:ind w:firstLine="0"/>
        <w:jc w:val="both"/>
        <w:rPr>
          <w:rFonts w:ascii="Arial" w:hAnsi="Arial" w:cs="Arial"/>
          <w:sz w:val="20"/>
          <w:szCs w:val="20"/>
          <w:lang w:val="fr-FR"/>
        </w:rPr>
      </w:pPr>
      <w:r w:rsidRPr="00BF0395">
        <w:rPr>
          <w:rFonts w:ascii="Arial" w:hAnsi="Arial" w:cs="Arial"/>
          <w:sz w:val="20"/>
          <w:szCs w:val="20"/>
          <w:lang w:val="fr-FR"/>
        </w:rPr>
        <w:t xml:space="preserve">Skadden organisera </w:t>
      </w:r>
      <w:r w:rsidR="005A55F1">
        <w:rPr>
          <w:rFonts w:ascii="Arial" w:hAnsi="Arial" w:cs="Arial"/>
          <w:sz w:val="20"/>
          <w:szCs w:val="20"/>
          <w:lang w:val="fr-FR"/>
        </w:rPr>
        <w:t xml:space="preserve">une ou </w:t>
      </w:r>
      <w:r w:rsidRPr="00BF0395">
        <w:rPr>
          <w:rFonts w:ascii="Arial" w:hAnsi="Arial" w:cs="Arial"/>
          <w:sz w:val="20"/>
          <w:szCs w:val="20"/>
          <w:lang w:val="fr-FR"/>
        </w:rPr>
        <w:t xml:space="preserve">deux sessions de Q&amp;A </w:t>
      </w:r>
      <w:r w:rsidR="003220BF">
        <w:rPr>
          <w:rFonts w:ascii="Arial" w:hAnsi="Arial" w:cs="Arial"/>
          <w:sz w:val="20"/>
          <w:szCs w:val="20"/>
          <w:lang w:val="fr-FR"/>
        </w:rPr>
        <w:t xml:space="preserve">en format </w:t>
      </w:r>
      <w:r w:rsidR="00C616FD">
        <w:rPr>
          <w:rFonts w:ascii="Arial" w:hAnsi="Arial" w:cs="Arial"/>
          <w:sz w:val="20"/>
          <w:szCs w:val="20"/>
          <w:lang w:val="fr-FR"/>
        </w:rPr>
        <w:t>distanciel</w:t>
      </w:r>
      <w:r w:rsidR="003220BF">
        <w:rPr>
          <w:rFonts w:ascii="Arial" w:hAnsi="Arial" w:cs="Arial"/>
          <w:sz w:val="20"/>
          <w:szCs w:val="20"/>
          <w:lang w:val="fr-FR"/>
        </w:rPr>
        <w:t xml:space="preserve"> </w:t>
      </w:r>
      <w:r w:rsidRPr="00BF0395">
        <w:rPr>
          <w:rFonts w:ascii="Arial" w:hAnsi="Arial" w:cs="Arial"/>
          <w:sz w:val="20"/>
          <w:szCs w:val="20"/>
          <w:lang w:val="fr-FR"/>
        </w:rPr>
        <w:t xml:space="preserve">afin de répondre aux questions des candidats sur le sujet et le mémoire. Les dates des webinars seront communiquées </w:t>
      </w:r>
      <w:r w:rsidR="007857DB">
        <w:rPr>
          <w:rFonts w:ascii="Arial" w:hAnsi="Arial" w:cs="Arial"/>
          <w:sz w:val="20"/>
          <w:szCs w:val="20"/>
          <w:lang w:val="fr-FR"/>
        </w:rPr>
        <w:t xml:space="preserve">courant avril </w:t>
      </w:r>
      <w:r w:rsidRPr="00BF0395">
        <w:rPr>
          <w:rFonts w:ascii="Arial" w:hAnsi="Arial" w:cs="Arial"/>
          <w:sz w:val="20"/>
          <w:szCs w:val="20"/>
          <w:lang w:val="fr-FR"/>
        </w:rPr>
        <w:t xml:space="preserve">aux étudiants </w:t>
      </w:r>
      <w:r w:rsidR="00767BCA">
        <w:rPr>
          <w:rFonts w:ascii="Arial" w:hAnsi="Arial" w:cs="Arial"/>
          <w:sz w:val="20"/>
          <w:szCs w:val="20"/>
          <w:lang w:val="fr-FR"/>
        </w:rPr>
        <w:t>inscrits au prix</w:t>
      </w:r>
      <w:r w:rsidRPr="00BF0395">
        <w:rPr>
          <w:rFonts w:ascii="Arial" w:hAnsi="Arial" w:cs="Arial"/>
          <w:sz w:val="20"/>
          <w:szCs w:val="20"/>
          <w:lang w:val="fr-FR"/>
        </w:rPr>
        <w:t xml:space="preserve">. </w:t>
      </w:r>
    </w:p>
    <w:p w:rsidR="00612F38" w:rsidRPr="00BF0395" w:rsidRDefault="00612F38" w:rsidP="005F3709">
      <w:pPr>
        <w:pStyle w:val="SinglePara"/>
        <w:spacing w:line="276" w:lineRule="auto"/>
        <w:ind w:firstLine="0"/>
        <w:jc w:val="both"/>
        <w:rPr>
          <w:rFonts w:ascii="Arial" w:hAnsi="Arial" w:cs="Arial"/>
          <w:sz w:val="20"/>
          <w:szCs w:val="20"/>
          <w:lang w:val="fr-FR"/>
        </w:rPr>
      </w:pPr>
      <w:r w:rsidRPr="00BF0395">
        <w:rPr>
          <w:rFonts w:ascii="Arial" w:hAnsi="Arial" w:cs="Arial"/>
          <w:sz w:val="20"/>
          <w:szCs w:val="20"/>
          <w:lang w:val="fr-FR"/>
        </w:rPr>
        <w:t xml:space="preserve">Le </w:t>
      </w:r>
      <w:r w:rsidR="004707B1" w:rsidRPr="00BF0395">
        <w:rPr>
          <w:rFonts w:ascii="Arial" w:hAnsi="Arial" w:cs="Arial"/>
          <w:sz w:val="20"/>
          <w:szCs w:val="20"/>
          <w:lang w:val="fr-FR"/>
        </w:rPr>
        <w:t>mémoire</w:t>
      </w:r>
      <w:r w:rsidRPr="00BF0395">
        <w:rPr>
          <w:rFonts w:ascii="Arial" w:hAnsi="Arial" w:cs="Arial"/>
          <w:sz w:val="20"/>
          <w:szCs w:val="20"/>
          <w:lang w:val="fr-FR"/>
        </w:rPr>
        <w:t xml:space="preserve"> doit être </w:t>
      </w:r>
      <w:r w:rsidR="00182C44" w:rsidRPr="00BF0395">
        <w:rPr>
          <w:rFonts w:ascii="Arial" w:hAnsi="Arial" w:cs="Arial"/>
          <w:sz w:val="20"/>
          <w:szCs w:val="20"/>
          <w:lang w:val="fr-FR"/>
        </w:rPr>
        <w:t>adressé</w:t>
      </w:r>
      <w:r w:rsidRPr="00BF0395">
        <w:rPr>
          <w:rFonts w:ascii="Arial" w:hAnsi="Arial" w:cs="Arial"/>
          <w:sz w:val="20"/>
          <w:szCs w:val="20"/>
          <w:lang w:val="fr-FR"/>
        </w:rPr>
        <w:t xml:space="preserve"> </w:t>
      </w:r>
      <w:r w:rsidR="004707B1" w:rsidRPr="00BF0395">
        <w:rPr>
          <w:rFonts w:ascii="Arial" w:hAnsi="Arial" w:cs="Arial"/>
          <w:sz w:val="20"/>
          <w:szCs w:val="20"/>
          <w:lang w:val="fr-FR"/>
        </w:rPr>
        <w:t>au plus tard</w:t>
      </w:r>
      <w:r w:rsidRPr="00BF0395">
        <w:rPr>
          <w:rFonts w:ascii="Arial" w:hAnsi="Arial" w:cs="Arial"/>
          <w:sz w:val="20"/>
          <w:szCs w:val="20"/>
          <w:lang w:val="fr-FR"/>
        </w:rPr>
        <w:t xml:space="preserve"> le </w:t>
      </w:r>
      <w:r w:rsidR="009505C1" w:rsidRPr="00BF0395">
        <w:rPr>
          <w:rFonts w:ascii="Arial" w:hAnsi="Arial" w:cs="Arial"/>
          <w:sz w:val="20"/>
          <w:szCs w:val="20"/>
          <w:lang w:val="fr-FR"/>
        </w:rPr>
        <w:t xml:space="preserve">vendredi </w:t>
      </w:r>
      <w:r w:rsidR="00E07B10">
        <w:rPr>
          <w:rFonts w:ascii="Arial" w:hAnsi="Arial" w:cs="Arial"/>
          <w:sz w:val="20"/>
          <w:szCs w:val="20"/>
          <w:lang w:val="fr-FR"/>
        </w:rPr>
        <w:t>3</w:t>
      </w:r>
      <w:r w:rsidR="009505C1" w:rsidRPr="00BF0395">
        <w:rPr>
          <w:rFonts w:ascii="Arial" w:hAnsi="Arial" w:cs="Arial"/>
          <w:sz w:val="20"/>
          <w:szCs w:val="20"/>
          <w:lang w:val="fr-FR"/>
        </w:rPr>
        <w:t xml:space="preserve"> </w:t>
      </w:r>
      <w:r w:rsidR="004F0564" w:rsidRPr="00BF0395">
        <w:rPr>
          <w:rFonts w:ascii="Arial" w:hAnsi="Arial" w:cs="Arial"/>
          <w:sz w:val="20"/>
          <w:szCs w:val="20"/>
          <w:lang w:val="fr-FR"/>
        </w:rPr>
        <w:t xml:space="preserve">juin </w:t>
      </w:r>
      <w:r w:rsidRPr="00BF0395">
        <w:rPr>
          <w:rFonts w:ascii="Arial" w:hAnsi="Arial" w:cs="Arial"/>
          <w:sz w:val="20"/>
          <w:szCs w:val="20"/>
          <w:lang w:val="fr-FR"/>
        </w:rPr>
        <w:t>202</w:t>
      </w:r>
      <w:r w:rsidR="00815E02">
        <w:rPr>
          <w:rFonts w:ascii="Arial" w:hAnsi="Arial" w:cs="Arial"/>
          <w:sz w:val="20"/>
          <w:szCs w:val="20"/>
          <w:lang w:val="fr-FR"/>
        </w:rPr>
        <w:t>2</w:t>
      </w:r>
      <w:r w:rsidRPr="00BF0395">
        <w:rPr>
          <w:rFonts w:ascii="Arial" w:hAnsi="Arial" w:cs="Arial"/>
          <w:sz w:val="20"/>
          <w:szCs w:val="20"/>
          <w:lang w:val="fr-FR"/>
        </w:rPr>
        <w:t xml:space="preserve"> via la plateforme en ligne, à l'adresse suivante : </w:t>
      </w:r>
      <w:hyperlink r:id="rId10" w:history="1">
        <w:r w:rsidR="009B7FCD" w:rsidRPr="00232658">
          <w:rPr>
            <w:rStyle w:val="Hyperlink"/>
            <w:rFonts w:ascii="Arial" w:hAnsi="Arial" w:cs="Arial"/>
            <w:sz w:val="20"/>
            <w:szCs w:val="20"/>
            <w:lang w:val="fr-FR"/>
          </w:rPr>
          <w:t>https://marketing.skadden.com/reaction/emsdocuments/Diversity/2022/Paris_Diversity_Challenge_2022.html</w:t>
        </w:r>
      </w:hyperlink>
      <w:r w:rsidR="009B7FCD">
        <w:rPr>
          <w:rFonts w:ascii="Arial" w:hAnsi="Arial" w:cs="Arial"/>
          <w:sz w:val="20"/>
          <w:szCs w:val="20"/>
          <w:lang w:val="fr-FR"/>
        </w:rPr>
        <w:t xml:space="preserve"> </w:t>
      </w:r>
    </w:p>
    <w:p w:rsidR="00BF0395" w:rsidRPr="00D66200" w:rsidRDefault="00BF0395" w:rsidP="005F3709">
      <w:pPr>
        <w:pStyle w:val="SinglePara"/>
        <w:spacing w:line="276" w:lineRule="auto"/>
        <w:ind w:firstLine="0"/>
        <w:jc w:val="both"/>
        <w:rPr>
          <w:rFonts w:ascii="Arial" w:hAnsi="Arial" w:cs="Arial"/>
          <w:sz w:val="20"/>
          <w:szCs w:val="20"/>
          <w:u w:val="single"/>
          <w:lang w:val="fr-FR"/>
        </w:rPr>
      </w:pPr>
      <w:r w:rsidRPr="00D66200">
        <w:rPr>
          <w:rFonts w:ascii="Arial" w:hAnsi="Arial" w:cs="Arial"/>
          <w:sz w:val="20"/>
          <w:szCs w:val="20"/>
          <w:u w:val="single"/>
          <w:lang w:val="fr-FR"/>
        </w:rPr>
        <w:t xml:space="preserve">Les étudiants devront envoyer leur mémoire en versions Word et PDF.  </w:t>
      </w:r>
    </w:p>
    <w:p w:rsidR="00612F38" w:rsidRDefault="00612F38" w:rsidP="005F3709">
      <w:pPr>
        <w:pStyle w:val="SinglePara"/>
        <w:spacing w:line="276" w:lineRule="auto"/>
        <w:ind w:firstLine="0"/>
        <w:jc w:val="both"/>
        <w:rPr>
          <w:rFonts w:ascii="Arial" w:hAnsi="Arial" w:cs="Arial"/>
          <w:sz w:val="20"/>
          <w:szCs w:val="20"/>
          <w:lang w:val="fr-FR"/>
        </w:rPr>
      </w:pPr>
      <w:r w:rsidRPr="00BF0395">
        <w:rPr>
          <w:rFonts w:ascii="Arial" w:hAnsi="Arial" w:cs="Arial"/>
          <w:sz w:val="20"/>
          <w:szCs w:val="20"/>
          <w:lang w:val="fr-FR"/>
        </w:rPr>
        <w:t xml:space="preserve">Chaque </w:t>
      </w:r>
      <w:r w:rsidR="004707B1" w:rsidRPr="00BF0395">
        <w:rPr>
          <w:rFonts w:ascii="Arial" w:hAnsi="Arial" w:cs="Arial"/>
          <w:sz w:val="20"/>
          <w:szCs w:val="20"/>
          <w:lang w:val="fr-FR"/>
        </w:rPr>
        <w:t>mémoire</w:t>
      </w:r>
      <w:r w:rsidRPr="00BF0395">
        <w:rPr>
          <w:rFonts w:ascii="Arial" w:hAnsi="Arial" w:cs="Arial"/>
          <w:sz w:val="20"/>
          <w:szCs w:val="20"/>
          <w:lang w:val="fr-FR"/>
        </w:rPr>
        <w:t xml:space="preserve"> sera anonymisé avant d'être remis au jury de sélection.</w:t>
      </w:r>
    </w:p>
    <w:p w:rsidR="0054103F" w:rsidRPr="00BF0395" w:rsidRDefault="0054103F" w:rsidP="005F3709">
      <w:pPr>
        <w:pStyle w:val="SinglePara"/>
        <w:spacing w:line="276" w:lineRule="auto"/>
        <w:ind w:firstLine="0"/>
        <w:jc w:val="both"/>
        <w:rPr>
          <w:rFonts w:ascii="Arial" w:hAnsi="Arial" w:cs="Arial"/>
          <w:sz w:val="20"/>
          <w:szCs w:val="20"/>
          <w:lang w:val="fr-FR"/>
        </w:rPr>
      </w:pPr>
      <w:r>
        <w:rPr>
          <w:rFonts w:ascii="Arial" w:hAnsi="Arial" w:cs="Arial"/>
          <w:sz w:val="20"/>
          <w:szCs w:val="20"/>
          <w:lang w:val="fr-FR"/>
        </w:rPr>
        <w:t>Les mémoires seront soumis à un contrôle anti-plagiat.</w:t>
      </w:r>
    </w:p>
    <w:p w:rsidR="00612F38" w:rsidRPr="00BF0395" w:rsidRDefault="003E0250" w:rsidP="003E0250">
      <w:pPr>
        <w:pStyle w:val="HeadingLeftBoldUnd"/>
        <w:jc w:val="both"/>
        <w:rPr>
          <w:rFonts w:ascii="Arial" w:hAnsi="Arial" w:cs="Arial"/>
          <w:sz w:val="20"/>
          <w:szCs w:val="20"/>
          <w:lang w:val="fr-FR"/>
        </w:rPr>
      </w:pPr>
      <w:r w:rsidRPr="00BF0395">
        <w:rPr>
          <w:rFonts w:ascii="Arial" w:hAnsi="Arial" w:cs="Arial"/>
          <w:sz w:val="20"/>
          <w:szCs w:val="20"/>
          <w:lang w:val="fr-FR"/>
        </w:rPr>
        <w:t>ARTICLE 3 : SELECTION</w:t>
      </w:r>
    </w:p>
    <w:p w:rsidR="00612F38" w:rsidRPr="00BF0395" w:rsidRDefault="00A20597"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 xml:space="preserve">Un nombre restreint de </w:t>
      </w:r>
      <w:r w:rsidR="00612F38" w:rsidRPr="00BF0395">
        <w:rPr>
          <w:rFonts w:ascii="Arial" w:hAnsi="Arial" w:cs="Arial"/>
          <w:sz w:val="20"/>
          <w:szCs w:val="20"/>
          <w:lang w:val="fr-FR"/>
        </w:rPr>
        <w:t>candidatures seront sélectionné</w:t>
      </w:r>
      <w:r w:rsidR="00447EF3" w:rsidRPr="00BF0395">
        <w:rPr>
          <w:rFonts w:ascii="Arial" w:hAnsi="Arial" w:cs="Arial"/>
          <w:sz w:val="20"/>
          <w:szCs w:val="20"/>
          <w:lang w:val="fr-FR"/>
        </w:rPr>
        <w:t>e</w:t>
      </w:r>
      <w:r w:rsidR="00612F38" w:rsidRPr="00BF0395">
        <w:rPr>
          <w:rFonts w:ascii="Arial" w:hAnsi="Arial" w:cs="Arial"/>
          <w:sz w:val="20"/>
          <w:szCs w:val="20"/>
          <w:lang w:val="fr-FR"/>
        </w:rPr>
        <w:t xml:space="preserve">s sur lecture des </w:t>
      </w:r>
      <w:r w:rsidR="004707B1" w:rsidRPr="00BF0395">
        <w:rPr>
          <w:rFonts w:ascii="Arial" w:hAnsi="Arial" w:cs="Arial"/>
          <w:sz w:val="20"/>
          <w:szCs w:val="20"/>
          <w:lang w:val="fr-FR"/>
        </w:rPr>
        <w:t>mémoires</w:t>
      </w:r>
      <w:r w:rsidR="00612F38" w:rsidRPr="00BF0395">
        <w:rPr>
          <w:rFonts w:ascii="Arial" w:hAnsi="Arial" w:cs="Arial"/>
          <w:sz w:val="20"/>
          <w:szCs w:val="20"/>
          <w:lang w:val="fr-FR"/>
        </w:rPr>
        <w:t>. Une attention particulière sera portée sur la qualité rédactionnelle</w:t>
      </w:r>
      <w:r w:rsidR="004707B1" w:rsidRPr="00BF0395">
        <w:rPr>
          <w:rFonts w:ascii="Arial" w:hAnsi="Arial" w:cs="Arial"/>
          <w:sz w:val="20"/>
          <w:szCs w:val="20"/>
          <w:lang w:val="fr-FR"/>
        </w:rPr>
        <w:t>,</w:t>
      </w:r>
      <w:r w:rsidR="00612F38" w:rsidRPr="00BF0395">
        <w:rPr>
          <w:rFonts w:ascii="Arial" w:hAnsi="Arial" w:cs="Arial"/>
          <w:sz w:val="20"/>
          <w:szCs w:val="20"/>
          <w:lang w:val="fr-FR"/>
        </w:rPr>
        <w:t xml:space="preserve"> la capacité </w:t>
      </w:r>
      <w:r w:rsidR="00447EF3" w:rsidRPr="00BF0395">
        <w:rPr>
          <w:rFonts w:ascii="Arial" w:hAnsi="Arial" w:cs="Arial"/>
          <w:sz w:val="20"/>
          <w:szCs w:val="20"/>
          <w:lang w:val="fr-FR"/>
        </w:rPr>
        <w:t>à</w:t>
      </w:r>
      <w:r w:rsidR="00612F38" w:rsidRPr="00BF0395">
        <w:rPr>
          <w:rFonts w:ascii="Arial" w:hAnsi="Arial" w:cs="Arial"/>
          <w:sz w:val="20"/>
          <w:szCs w:val="20"/>
          <w:lang w:val="fr-FR"/>
        </w:rPr>
        <w:t xml:space="preserve"> répondre de manière pragmatique au sujet</w:t>
      </w:r>
      <w:r w:rsidR="004707B1" w:rsidRPr="00BF0395">
        <w:rPr>
          <w:rFonts w:ascii="Arial" w:hAnsi="Arial" w:cs="Arial"/>
          <w:sz w:val="20"/>
          <w:szCs w:val="20"/>
          <w:lang w:val="fr-FR"/>
        </w:rPr>
        <w:t xml:space="preserve"> et l'originalité de l'approche recommandée</w:t>
      </w:r>
      <w:r w:rsidR="00612F38" w:rsidRPr="00BF0395">
        <w:rPr>
          <w:rFonts w:ascii="Arial" w:hAnsi="Arial" w:cs="Arial"/>
          <w:sz w:val="20"/>
          <w:szCs w:val="20"/>
          <w:lang w:val="fr-FR"/>
        </w:rPr>
        <w:t>.</w:t>
      </w:r>
    </w:p>
    <w:p w:rsidR="00612F38" w:rsidRPr="00BF0395" w:rsidRDefault="00612F38"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 xml:space="preserve">La liste des candidats finalistes sera communiquée sur le site internet susmentionné à partir du vendredi </w:t>
      </w:r>
      <w:r w:rsidR="004F0564" w:rsidRPr="00BF0395">
        <w:rPr>
          <w:rFonts w:ascii="Arial" w:hAnsi="Arial" w:cs="Arial"/>
          <w:sz w:val="20"/>
          <w:szCs w:val="20"/>
          <w:lang w:val="fr-FR"/>
        </w:rPr>
        <w:t>2</w:t>
      </w:r>
      <w:r w:rsidR="00BF0395">
        <w:rPr>
          <w:rFonts w:ascii="Arial" w:hAnsi="Arial" w:cs="Arial"/>
          <w:sz w:val="20"/>
          <w:szCs w:val="20"/>
          <w:lang w:val="fr-FR"/>
        </w:rPr>
        <w:t>4</w:t>
      </w:r>
      <w:r w:rsidR="004F0564" w:rsidRPr="00BF0395">
        <w:rPr>
          <w:rFonts w:ascii="Arial" w:hAnsi="Arial" w:cs="Arial"/>
          <w:sz w:val="20"/>
          <w:szCs w:val="20"/>
          <w:lang w:val="fr-FR"/>
        </w:rPr>
        <w:t xml:space="preserve"> juin</w:t>
      </w:r>
      <w:r w:rsidR="000B501E">
        <w:rPr>
          <w:rFonts w:ascii="Arial" w:hAnsi="Arial" w:cs="Arial"/>
          <w:sz w:val="20"/>
          <w:szCs w:val="20"/>
          <w:lang w:val="fr-FR"/>
        </w:rPr>
        <w:t xml:space="preserve"> 2022</w:t>
      </w:r>
      <w:r w:rsidRPr="00BF0395">
        <w:rPr>
          <w:rFonts w:ascii="Arial" w:hAnsi="Arial" w:cs="Arial"/>
          <w:sz w:val="20"/>
          <w:szCs w:val="20"/>
          <w:lang w:val="fr-FR"/>
        </w:rPr>
        <w:t>.</w:t>
      </w:r>
    </w:p>
    <w:p w:rsidR="00612F38" w:rsidRPr="00BF0395" w:rsidRDefault="003E0250" w:rsidP="003E0250">
      <w:pPr>
        <w:pStyle w:val="HeadingLeftBoldUnd"/>
        <w:jc w:val="both"/>
        <w:rPr>
          <w:rFonts w:ascii="Arial" w:hAnsi="Arial" w:cs="Arial"/>
          <w:sz w:val="20"/>
          <w:szCs w:val="20"/>
          <w:lang w:val="fr-FR"/>
        </w:rPr>
      </w:pPr>
      <w:r w:rsidRPr="00BF0395">
        <w:rPr>
          <w:rFonts w:ascii="Arial" w:hAnsi="Arial" w:cs="Arial"/>
          <w:sz w:val="20"/>
          <w:szCs w:val="20"/>
          <w:lang w:val="fr-FR"/>
        </w:rPr>
        <w:t>ARTICLE 4 : ÉPREUVE FINALE</w:t>
      </w:r>
    </w:p>
    <w:p w:rsidR="00612F38" w:rsidRPr="00BF0395" w:rsidRDefault="00612F38"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 xml:space="preserve">L'épreuve finale se déroulera le </w:t>
      </w:r>
      <w:r w:rsidR="00172002">
        <w:rPr>
          <w:rFonts w:ascii="Arial" w:hAnsi="Arial" w:cs="Arial"/>
          <w:sz w:val="20"/>
          <w:szCs w:val="20"/>
          <w:lang w:val="fr-FR"/>
        </w:rPr>
        <w:t>jeudi</w:t>
      </w:r>
      <w:r w:rsidR="00172002" w:rsidRPr="00BF0395">
        <w:rPr>
          <w:rFonts w:ascii="Arial" w:hAnsi="Arial" w:cs="Arial"/>
          <w:sz w:val="20"/>
          <w:szCs w:val="20"/>
          <w:lang w:val="fr-FR"/>
        </w:rPr>
        <w:t xml:space="preserve"> </w:t>
      </w:r>
      <w:r w:rsidR="00484B33" w:rsidRPr="00BF0395">
        <w:rPr>
          <w:rFonts w:ascii="Arial" w:hAnsi="Arial" w:cs="Arial"/>
          <w:sz w:val="20"/>
          <w:szCs w:val="20"/>
          <w:lang w:val="fr-FR"/>
        </w:rPr>
        <w:t>30 juin</w:t>
      </w:r>
      <w:r w:rsidR="00172002">
        <w:rPr>
          <w:rFonts w:ascii="Arial" w:hAnsi="Arial" w:cs="Arial"/>
          <w:sz w:val="20"/>
          <w:szCs w:val="20"/>
          <w:lang w:val="fr-FR"/>
        </w:rPr>
        <w:t xml:space="preserve"> 2022</w:t>
      </w:r>
      <w:r w:rsidRPr="00BF0395">
        <w:rPr>
          <w:rFonts w:ascii="Arial" w:hAnsi="Arial" w:cs="Arial"/>
          <w:sz w:val="20"/>
          <w:szCs w:val="20"/>
          <w:lang w:val="fr-FR"/>
        </w:rPr>
        <w:t xml:space="preserve"> sous la forme d'un entretien oral de </w:t>
      </w:r>
      <w:r w:rsidR="00157ED1" w:rsidRPr="00BF0395">
        <w:rPr>
          <w:rFonts w:ascii="Arial" w:hAnsi="Arial" w:cs="Arial"/>
          <w:sz w:val="20"/>
          <w:szCs w:val="20"/>
          <w:lang w:val="fr-FR"/>
        </w:rPr>
        <w:t>40</w:t>
      </w:r>
      <w:r w:rsidRPr="00BF0395">
        <w:rPr>
          <w:rFonts w:ascii="Arial" w:hAnsi="Arial" w:cs="Arial"/>
          <w:sz w:val="20"/>
          <w:szCs w:val="20"/>
          <w:lang w:val="fr-FR"/>
        </w:rPr>
        <w:t xml:space="preserve"> minutes avec chaque </w:t>
      </w:r>
      <w:r w:rsidR="00F278F5" w:rsidRPr="00BF0395">
        <w:rPr>
          <w:rFonts w:ascii="Arial" w:hAnsi="Arial" w:cs="Arial"/>
          <w:sz w:val="20"/>
          <w:szCs w:val="20"/>
          <w:lang w:val="fr-FR"/>
        </w:rPr>
        <w:t xml:space="preserve">candidat ou </w:t>
      </w:r>
      <w:r w:rsidRPr="00BF0395">
        <w:rPr>
          <w:rFonts w:ascii="Arial" w:hAnsi="Arial" w:cs="Arial"/>
          <w:sz w:val="20"/>
          <w:szCs w:val="20"/>
          <w:lang w:val="fr-FR"/>
        </w:rPr>
        <w:t>groupe de travail</w:t>
      </w:r>
      <w:r w:rsidR="004707B1" w:rsidRPr="00BF0395">
        <w:rPr>
          <w:rFonts w:ascii="Arial" w:hAnsi="Arial" w:cs="Arial"/>
          <w:sz w:val="20"/>
          <w:szCs w:val="20"/>
          <w:lang w:val="fr-FR"/>
        </w:rPr>
        <w:t xml:space="preserve"> finaliste</w:t>
      </w:r>
      <w:r w:rsidRPr="00BF0395">
        <w:rPr>
          <w:rFonts w:ascii="Arial" w:hAnsi="Arial" w:cs="Arial"/>
          <w:sz w:val="20"/>
          <w:szCs w:val="20"/>
          <w:lang w:val="fr-FR"/>
        </w:rPr>
        <w:t xml:space="preserve">, </w:t>
      </w:r>
      <w:r w:rsidR="00F278F5" w:rsidRPr="00BF0395">
        <w:rPr>
          <w:rFonts w:ascii="Arial" w:hAnsi="Arial" w:cs="Arial"/>
          <w:sz w:val="20"/>
          <w:szCs w:val="20"/>
          <w:lang w:val="fr-FR"/>
        </w:rPr>
        <w:t>composé d'une présentation des</w:t>
      </w:r>
      <w:r w:rsidRPr="00BF0395">
        <w:rPr>
          <w:rFonts w:ascii="Arial" w:hAnsi="Arial" w:cs="Arial"/>
          <w:sz w:val="20"/>
          <w:szCs w:val="20"/>
          <w:lang w:val="fr-FR"/>
        </w:rPr>
        <w:t xml:space="preserve"> solutions </w:t>
      </w:r>
      <w:r w:rsidR="00F278F5" w:rsidRPr="00BF0395">
        <w:rPr>
          <w:rFonts w:ascii="Arial" w:hAnsi="Arial" w:cs="Arial"/>
          <w:sz w:val="20"/>
          <w:szCs w:val="20"/>
          <w:lang w:val="fr-FR"/>
        </w:rPr>
        <w:t>préconisées</w:t>
      </w:r>
      <w:r w:rsidRPr="00BF0395">
        <w:rPr>
          <w:rFonts w:ascii="Arial" w:hAnsi="Arial" w:cs="Arial"/>
          <w:sz w:val="20"/>
          <w:szCs w:val="20"/>
          <w:lang w:val="fr-FR"/>
        </w:rPr>
        <w:t xml:space="preserve"> dans </w:t>
      </w:r>
      <w:r w:rsidR="00F278F5" w:rsidRPr="00BF0395">
        <w:rPr>
          <w:rFonts w:ascii="Arial" w:hAnsi="Arial" w:cs="Arial"/>
          <w:sz w:val="20"/>
          <w:szCs w:val="20"/>
          <w:lang w:val="fr-FR"/>
        </w:rPr>
        <w:t>le mémoire</w:t>
      </w:r>
      <w:r w:rsidR="00220D5B" w:rsidRPr="00BF0395">
        <w:rPr>
          <w:rFonts w:ascii="Arial" w:hAnsi="Arial" w:cs="Arial"/>
          <w:sz w:val="20"/>
          <w:szCs w:val="20"/>
          <w:lang w:val="fr-FR"/>
        </w:rPr>
        <w:t xml:space="preserve"> </w:t>
      </w:r>
      <w:r w:rsidR="00157ED1" w:rsidRPr="00BF0395">
        <w:rPr>
          <w:rFonts w:ascii="Arial" w:hAnsi="Arial" w:cs="Arial"/>
          <w:sz w:val="20"/>
          <w:szCs w:val="20"/>
          <w:lang w:val="fr-FR"/>
        </w:rPr>
        <w:t>(20 minutes</w:t>
      </w:r>
      <w:r w:rsidR="00220D5B" w:rsidRPr="00BF0395">
        <w:rPr>
          <w:rFonts w:ascii="Arial" w:hAnsi="Arial" w:cs="Arial"/>
          <w:sz w:val="20"/>
          <w:szCs w:val="20"/>
          <w:lang w:val="fr-FR"/>
        </w:rPr>
        <w:t xml:space="preserve">) puis </w:t>
      </w:r>
      <w:r w:rsidRPr="00BF0395">
        <w:rPr>
          <w:rFonts w:ascii="Arial" w:hAnsi="Arial" w:cs="Arial"/>
          <w:sz w:val="20"/>
          <w:szCs w:val="20"/>
          <w:lang w:val="fr-FR"/>
        </w:rPr>
        <w:t xml:space="preserve">d'une </w:t>
      </w:r>
      <w:r w:rsidR="004707B1" w:rsidRPr="00BF0395">
        <w:rPr>
          <w:rFonts w:ascii="Arial" w:hAnsi="Arial" w:cs="Arial"/>
          <w:sz w:val="20"/>
          <w:szCs w:val="20"/>
          <w:lang w:val="fr-FR"/>
        </w:rPr>
        <w:t>séance</w:t>
      </w:r>
      <w:r w:rsidRPr="00BF0395">
        <w:rPr>
          <w:rFonts w:ascii="Arial" w:hAnsi="Arial" w:cs="Arial"/>
          <w:sz w:val="20"/>
          <w:szCs w:val="20"/>
          <w:lang w:val="fr-FR"/>
        </w:rPr>
        <w:t xml:space="preserve"> de questions/réponses</w:t>
      </w:r>
      <w:r w:rsidR="00157ED1" w:rsidRPr="00BF0395">
        <w:rPr>
          <w:rFonts w:ascii="Arial" w:hAnsi="Arial" w:cs="Arial"/>
          <w:sz w:val="20"/>
          <w:szCs w:val="20"/>
          <w:lang w:val="fr-FR"/>
        </w:rPr>
        <w:t xml:space="preserve"> (20 minutes)</w:t>
      </w:r>
      <w:r w:rsidRPr="00BF0395">
        <w:rPr>
          <w:rFonts w:ascii="Arial" w:hAnsi="Arial" w:cs="Arial"/>
          <w:sz w:val="20"/>
          <w:szCs w:val="20"/>
          <w:lang w:val="fr-FR"/>
        </w:rPr>
        <w:t>.</w:t>
      </w:r>
      <w:r w:rsidR="004F0564" w:rsidRPr="00BF0395">
        <w:rPr>
          <w:rFonts w:ascii="Arial" w:hAnsi="Arial" w:cs="Arial"/>
          <w:sz w:val="20"/>
          <w:szCs w:val="20"/>
          <w:lang w:val="fr-FR"/>
        </w:rPr>
        <w:t xml:space="preserve">  </w:t>
      </w:r>
    </w:p>
    <w:p w:rsidR="00612F38" w:rsidRPr="00BF0395" w:rsidRDefault="00612F38"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 xml:space="preserve">Le jury de l'oral sera composé d'avocats du bureau de Paris </w:t>
      </w:r>
      <w:r w:rsidR="002B1107" w:rsidRPr="00BF0395">
        <w:rPr>
          <w:rFonts w:ascii="Arial" w:hAnsi="Arial" w:cs="Arial"/>
          <w:sz w:val="20"/>
          <w:szCs w:val="20"/>
          <w:lang w:val="fr-FR"/>
        </w:rPr>
        <w:t>de</w:t>
      </w:r>
      <w:r w:rsidRPr="00BF0395">
        <w:rPr>
          <w:rFonts w:ascii="Arial" w:hAnsi="Arial" w:cs="Arial"/>
          <w:sz w:val="20"/>
          <w:szCs w:val="20"/>
          <w:lang w:val="fr-FR"/>
        </w:rPr>
        <w:t xml:space="preserve"> Skadden ainsi que d'invités</w:t>
      </w:r>
      <w:r w:rsidR="00DC1628" w:rsidRPr="00BF0395">
        <w:rPr>
          <w:rFonts w:ascii="Arial" w:hAnsi="Arial" w:cs="Arial"/>
          <w:sz w:val="20"/>
          <w:szCs w:val="20"/>
          <w:lang w:val="fr-FR"/>
        </w:rPr>
        <w:t xml:space="preserve"> représentant</w:t>
      </w:r>
      <w:r w:rsidRPr="00BF0395">
        <w:rPr>
          <w:rFonts w:ascii="Arial" w:hAnsi="Arial" w:cs="Arial"/>
          <w:sz w:val="20"/>
          <w:szCs w:val="20"/>
          <w:lang w:val="fr-FR"/>
        </w:rPr>
        <w:t xml:space="preserve"> l'entreprise partenaire.</w:t>
      </w:r>
      <w:r w:rsidR="00157ED1" w:rsidRPr="00BF0395">
        <w:rPr>
          <w:rFonts w:ascii="Arial" w:hAnsi="Arial" w:cs="Arial"/>
          <w:sz w:val="20"/>
          <w:szCs w:val="20"/>
          <w:lang w:val="fr-FR"/>
        </w:rPr>
        <w:t xml:space="preserve"> </w:t>
      </w:r>
    </w:p>
    <w:p w:rsidR="00612F38" w:rsidRPr="00BF0395" w:rsidRDefault="00612F38"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 xml:space="preserve">Le </w:t>
      </w:r>
      <w:r w:rsidR="002B5D54" w:rsidRPr="00BF0395">
        <w:rPr>
          <w:rFonts w:ascii="Arial" w:hAnsi="Arial" w:cs="Arial"/>
          <w:sz w:val="20"/>
          <w:szCs w:val="20"/>
          <w:lang w:val="fr-FR"/>
        </w:rPr>
        <w:t xml:space="preserve">lauréat </w:t>
      </w:r>
      <w:r w:rsidR="00447EF3" w:rsidRPr="00BF0395">
        <w:rPr>
          <w:rFonts w:ascii="Arial" w:hAnsi="Arial" w:cs="Arial"/>
          <w:sz w:val="20"/>
          <w:szCs w:val="20"/>
          <w:lang w:val="fr-FR"/>
        </w:rPr>
        <w:t xml:space="preserve">ou le </w:t>
      </w:r>
      <w:r w:rsidRPr="00BF0395">
        <w:rPr>
          <w:rFonts w:ascii="Arial" w:hAnsi="Arial" w:cs="Arial"/>
          <w:sz w:val="20"/>
          <w:szCs w:val="20"/>
          <w:lang w:val="fr-FR"/>
        </w:rPr>
        <w:t xml:space="preserve">groupe </w:t>
      </w:r>
      <w:r w:rsidR="002B5D54" w:rsidRPr="00BF0395">
        <w:rPr>
          <w:rFonts w:ascii="Arial" w:hAnsi="Arial" w:cs="Arial"/>
          <w:sz w:val="20"/>
          <w:szCs w:val="20"/>
          <w:lang w:val="fr-FR"/>
        </w:rPr>
        <w:t xml:space="preserve">lauréat </w:t>
      </w:r>
      <w:r w:rsidRPr="00BF0395">
        <w:rPr>
          <w:rFonts w:ascii="Arial" w:hAnsi="Arial" w:cs="Arial"/>
          <w:sz w:val="20"/>
          <w:szCs w:val="20"/>
          <w:lang w:val="fr-FR"/>
        </w:rPr>
        <w:t>sera annoncé à la fin de cette journée</w:t>
      </w:r>
      <w:r w:rsidR="00157ED1" w:rsidRPr="00BF0395">
        <w:rPr>
          <w:rFonts w:ascii="Arial" w:hAnsi="Arial" w:cs="Arial"/>
          <w:sz w:val="20"/>
          <w:szCs w:val="20"/>
          <w:lang w:val="fr-FR"/>
        </w:rPr>
        <w:t xml:space="preserve">. L’annonce de l’étudiant ou du groupe d’étudiants lauréat sera suivie </w:t>
      </w:r>
      <w:r w:rsidRPr="00BF0395">
        <w:rPr>
          <w:rFonts w:ascii="Arial" w:hAnsi="Arial" w:cs="Arial"/>
          <w:sz w:val="20"/>
          <w:szCs w:val="20"/>
          <w:lang w:val="fr-FR"/>
        </w:rPr>
        <w:t xml:space="preserve">d'une cérémonie de remise des prix en présence </w:t>
      </w:r>
      <w:r w:rsidR="004707B1" w:rsidRPr="00BF0395">
        <w:rPr>
          <w:rFonts w:ascii="Arial" w:hAnsi="Arial" w:cs="Arial"/>
          <w:sz w:val="20"/>
          <w:szCs w:val="20"/>
          <w:lang w:val="fr-FR"/>
        </w:rPr>
        <w:t xml:space="preserve">notamment </w:t>
      </w:r>
      <w:r w:rsidRPr="00BF0395">
        <w:rPr>
          <w:rFonts w:ascii="Arial" w:hAnsi="Arial" w:cs="Arial"/>
          <w:sz w:val="20"/>
          <w:szCs w:val="20"/>
          <w:lang w:val="fr-FR"/>
        </w:rPr>
        <w:t>des membres du jury</w:t>
      </w:r>
      <w:r w:rsidR="004707B1" w:rsidRPr="00BF0395">
        <w:rPr>
          <w:rFonts w:ascii="Arial" w:hAnsi="Arial" w:cs="Arial"/>
          <w:sz w:val="20"/>
          <w:szCs w:val="20"/>
          <w:lang w:val="fr-FR"/>
        </w:rPr>
        <w:t xml:space="preserve"> et </w:t>
      </w:r>
      <w:r w:rsidRPr="00BF0395">
        <w:rPr>
          <w:rFonts w:ascii="Arial" w:hAnsi="Arial" w:cs="Arial"/>
          <w:sz w:val="20"/>
          <w:szCs w:val="20"/>
          <w:lang w:val="fr-FR"/>
        </w:rPr>
        <w:t>des avocats du cabinet</w:t>
      </w:r>
      <w:r w:rsidR="00157ED1" w:rsidRPr="00BF0395">
        <w:rPr>
          <w:rFonts w:ascii="Arial" w:hAnsi="Arial" w:cs="Arial"/>
          <w:sz w:val="20"/>
          <w:szCs w:val="20"/>
          <w:lang w:val="fr-FR"/>
        </w:rPr>
        <w:t xml:space="preserve">. </w:t>
      </w:r>
    </w:p>
    <w:p w:rsidR="00447EF3" w:rsidRPr="00BF0395" w:rsidRDefault="00447EF3"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Les modalités de l'épreuve finale ainsi que</w:t>
      </w:r>
      <w:r w:rsidR="00805E8E" w:rsidRPr="00BF0395">
        <w:rPr>
          <w:rFonts w:ascii="Arial" w:hAnsi="Arial" w:cs="Arial"/>
          <w:sz w:val="20"/>
          <w:szCs w:val="20"/>
          <w:lang w:val="fr-FR"/>
        </w:rPr>
        <w:t xml:space="preserve"> celles de</w:t>
      </w:r>
      <w:r w:rsidRPr="00BF0395">
        <w:rPr>
          <w:rFonts w:ascii="Arial" w:hAnsi="Arial" w:cs="Arial"/>
          <w:sz w:val="20"/>
          <w:szCs w:val="20"/>
          <w:lang w:val="fr-FR"/>
        </w:rPr>
        <w:t xml:space="preserve"> la cérémonie de remise des prix sont susceptibles d'être modifiées afin de prendre en compte les contraintes sanitaires </w:t>
      </w:r>
      <w:r w:rsidR="00805E8E" w:rsidRPr="00BF0395">
        <w:rPr>
          <w:rFonts w:ascii="Arial" w:hAnsi="Arial" w:cs="Arial"/>
          <w:sz w:val="20"/>
          <w:szCs w:val="20"/>
          <w:lang w:val="fr-FR"/>
        </w:rPr>
        <w:t>liées à l'épidémie de Covid-19.</w:t>
      </w:r>
    </w:p>
    <w:p w:rsidR="00612F38" w:rsidRPr="00BF0395" w:rsidRDefault="003E0250" w:rsidP="003E0250">
      <w:pPr>
        <w:pStyle w:val="HeadingLeftBoldUnd"/>
        <w:jc w:val="both"/>
        <w:rPr>
          <w:rFonts w:ascii="Arial" w:hAnsi="Arial" w:cs="Arial"/>
          <w:sz w:val="20"/>
          <w:szCs w:val="20"/>
          <w:lang w:val="fr-FR"/>
        </w:rPr>
      </w:pPr>
      <w:r w:rsidRPr="00BF0395">
        <w:rPr>
          <w:rFonts w:ascii="Arial" w:hAnsi="Arial" w:cs="Arial"/>
          <w:sz w:val="20"/>
          <w:szCs w:val="20"/>
          <w:lang w:val="fr-FR"/>
        </w:rPr>
        <w:t>ARTICLE 5 : PRIX</w:t>
      </w:r>
    </w:p>
    <w:p w:rsidR="00612F38" w:rsidRPr="00BF0395" w:rsidRDefault="00612F38"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 xml:space="preserve">Une somme totale de </w:t>
      </w:r>
      <w:r w:rsidR="00BF0395">
        <w:rPr>
          <w:rFonts w:ascii="Arial" w:hAnsi="Arial" w:cs="Arial"/>
          <w:sz w:val="20"/>
          <w:szCs w:val="20"/>
          <w:lang w:val="fr-FR"/>
        </w:rPr>
        <w:t xml:space="preserve">dix </w:t>
      </w:r>
      <w:r w:rsidR="00447EF3" w:rsidRPr="00BF0395">
        <w:rPr>
          <w:rFonts w:ascii="Arial" w:hAnsi="Arial" w:cs="Arial"/>
          <w:sz w:val="20"/>
          <w:szCs w:val="20"/>
          <w:lang w:val="fr-FR"/>
        </w:rPr>
        <w:t>mille euros (</w:t>
      </w:r>
      <w:r w:rsidR="00BF0395">
        <w:rPr>
          <w:rFonts w:ascii="Arial" w:hAnsi="Arial" w:cs="Arial"/>
          <w:sz w:val="20"/>
          <w:szCs w:val="20"/>
          <w:lang w:val="fr-FR"/>
        </w:rPr>
        <w:t>10</w:t>
      </w:r>
      <w:r w:rsidR="00447EF3" w:rsidRPr="00BF0395">
        <w:rPr>
          <w:rFonts w:ascii="Arial" w:hAnsi="Arial" w:cs="Arial"/>
          <w:sz w:val="20"/>
          <w:szCs w:val="20"/>
          <w:lang w:val="fr-FR"/>
        </w:rPr>
        <w:t>.</w:t>
      </w:r>
      <w:r w:rsidR="00DE7CCA" w:rsidRPr="00BF0395">
        <w:rPr>
          <w:rFonts w:ascii="Arial" w:hAnsi="Arial" w:cs="Arial"/>
          <w:sz w:val="20"/>
          <w:szCs w:val="20"/>
          <w:lang w:val="fr-FR"/>
        </w:rPr>
        <w:t>0</w:t>
      </w:r>
      <w:r w:rsidRPr="00BF0395">
        <w:rPr>
          <w:rFonts w:ascii="Arial" w:hAnsi="Arial" w:cs="Arial"/>
          <w:sz w:val="20"/>
          <w:szCs w:val="20"/>
          <w:lang w:val="fr-FR"/>
        </w:rPr>
        <w:t>00€</w:t>
      </w:r>
      <w:r w:rsidR="00447EF3" w:rsidRPr="00BF0395">
        <w:rPr>
          <w:rFonts w:ascii="Arial" w:hAnsi="Arial" w:cs="Arial"/>
          <w:sz w:val="20"/>
          <w:szCs w:val="20"/>
          <w:lang w:val="fr-FR"/>
        </w:rPr>
        <w:t>)</w:t>
      </w:r>
      <w:r w:rsidRPr="00BF0395">
        <w:rPr>
          <w:rFonts w:ascii="Arial" w:hAnsi="Arial" w:cs="Arial"/>
          <w:sz w:val="20"/>
          <w:szCs w:val="20"/>
          <w:lang w:val="fr-FR"/>
        </w:rPr>
        <w:t xml:space="preserve"> </w:t>
      </w:r>
      <w:r w:rsidR="00BF0395">
        <w:rPr>
          <w:rFonts w:ascii="Arial" w:hAnsi="Arial" w:cs="Arial"/>
          <w:sz w:val="20"/>
          <w:szCs w:val="20"/>
          <w:lang w:val="fr-FR"/>
        </w:rPr>
        <w:t xml:space="preserve">est allouée au </w:t>
      </w:r>
      <w:r w:rsidR="0068196E">
        <w:rPr>
          <w:rFonts w:ascii="Arial" w:hAnsi="Arial" w:cs="Arial"/>
          <w:sz w:val="20"/>
          <w:szCs w:val="20"/>
          <w:lang w:val="fr-FR"/>
        </w:rPr>
        <w:t>P</w:t>
      </w:r>
      <w:r w:rsidR="00BF0395">
        <w:rPr>
          <w:rFonts w:ascii="Arial" w:hAnsi="Arial" w:cs="Arial"/>
          <w:sz w:val="20"/>
          <w:szCs w:val="20"/>
          <w:lang w:val="fr-FR"/>
        </w:rPr>
        <w:t>rix</w:t>
      </w:r>
      <w:r w:rsidR="00767BCA">
        <w:rPr>
          <w:rFonts w:ascii="Arial" w:hAnsi="Arial" w:cs="Arial"/>
          <w:sz w:val="20"/>
          <w:szCs w:val="20"/>
          <w:lang w:val="fr-FR"/>
        </w:rPr>
        <w:t xml:space="preserve">. Cette somme </w:t>
      </w:r>
      <w:r w:rsidR="00BF0395">
        <w:rPr>
          <w:rFonts w:ascii="Arial" w:hAnsi="Arial" w:cs="Arial"/>
          <w:sz w:val="20"/>
          <w:szCs w:val="20"/>
          <w:lang w:val="fr-FR"/>
        </w:rPr>
        <w:t xml:space="preserve">pourra être répartie entre un ou plusieurs étudiants ou </w:t>
      </w:r>
      <w:r w:rsidRPr="00BF0395">
        <w:rPr>
          <w:rFonts w:ascii="Arial" w:hAnsi="Arial" w:cs="Arial"/>
          <w:sz w:val="20"/>
          <w:szCs w:val="20"/>
          <w:lang w:val="fr-FR"/>
        </w:rPr>
        <w:t>groupe</w:t>
      </w:r>
      <w:r w:rsidR="00BF0395">
        <w:rPr>
          <w:rFonts w:ascii="Arial" w:hAnsi="Arial" w:cs="Arial"/>
          <w:sz w:val="20"/>
          <w:szCs w:val="20"/>
          <w:lang w:val="fr-FR"/>
        </w:rPr>
        <w:t>s</w:t>
      </w:r>
      <w:r w:rsidRPr="00BF0395">
        <w:rPr>
          <w:rFonts w:ascii="Arial" w:hAnsi="Arial" w:cs="Arial"/>
          <w:sz w:val="20"/>
          <w:szCs w:val="20"/>
          <w:lang w:val="fr-FR"/>
        </w:rPr>
        <w:t xml:space="preserve"> </w:t>
      </w:r>
      <w:r w:rsidR="00BF0395">
        <w:rPr>
          <w:rFonts w:ascii="Arial" w:hAnsi="Arial" w:cs="Arial"/>
          <w:sz w:val="20"/>
          <w:szCs w:val="20"/>
          <w:lang w:val="fr-FR"/>
        </w:rPr>
        <w:t>d’étudiants</w:t>
      </w:r>
      <w:r w:rsidR="00767BCA">
        <w:rPr>
          <w:rFonts w:ascii="Arial" w:hAnsi="Arial" w:cs="Arial"/>
          <w:sz w:val="20"/>
          <w:szCs w:val="20"/>
          <w:lang w:val="fr-FR"/>
        </w:rPr>
        <w:t xml:space="preserve"> à la discrétion du jury</w:t>
      </w:r>
      <w:r w:rsidRPr="00BF0395">
        <w:rPr>
          <w:rFonts w:ascii="Arial" w:hAnsi="Arial" w:cs="Arial"/>
          <w:sz w:val="20"/>
          <w:szCs w:val="20"/>
          <w:lang w:val="fr-FR"/>
        </w:rPr>
        <w:t xml:space="preserve">. </w:t>
      </w:r>
      <w:r w:rsidR="00EA41E0" w:rsidRPr="00BF0395">
        <w:rPr>
          <w:rFonts w:ascii="Arial" w:hAnsi="Arial" w:cs="Arial"/>
          <w:sz w:val="20"/>
          <w:szCs w:val="20"/>
          <w:lang w:val="fr-FR"/>
        </w:rPr>
        <w:t xml:space="preserve">La cérémonie de remise </w:t>
      </w:r>
      <w:r w:rsidR="00447EF3" w:rsidRPr="00BF0395">
        <w:rPr>
          <w:rFonts w:ascii="Arial" w:hAnsi="Arial" w:cs="Arial"/>
          <w:sz w:val="20"/>
          <w:szCs w:val="20"/>
          <w:lang w:val="fr-FR"/>
        </w:rPr>
        <w:t xml:space="preserve">des prix </w:t>
      </w:r>
      <w:r w:rsidR="00EA41E0" w:rsidRPr="00BF0395">
        <w:rPr>
          <w:rFonts w:ascii="Arial" w:hAnsi="Arial" w:cs="Arial"/>
          <w:sz w:val="20"/>
          <w:szCs w:val="20"/>
          <w:lang w:val="fr-FR"/>
        </w:rPr>
        <w:t>fera l’objet d’une couverture médiatique</w:t>
      </w:r>
      <w:r w:rsidR="003E0250" w:rsidRPr="00BF0395">
        <w:rPr>
          <w:rFonts w:ascii="Arial" w:hAnsi="Arial" w:cs="Arial"/>
          <w:sz w:val="20"/>
          <w:szCs w:val="20"/>
          <w:lang w:val="fr-FR"/>
        </w:rPr>
        <w:t xml:space="preserve"> organisée par Skadden</w:t>
      </w:r>
      <w:r w:rsidR="00EA41E0" w:rsidRPr="00BF0395">
        <w:rPr>
          <w:rFonts w:ascii="Arial" w:hAnsi="Arial" w:cs="Arial"/>
          <w:sz w:val="20"/>
          <w:szCs w:val="20"/>
          <w:lang w:val="fr-FR"/>
        </w:rPr>
        <w:t>.</w:t>
      </w:r>
      <w:r w:rsidR="003E0250" w:rsidRPr="00BF0395">
        <w:rPr>
          <w:rFonts w:ascii="Arial" w:hAnsi="Arial" w:cs="Arial"/>
          <w:sz w:val="20"/>
          <w:szCs w:val="20"/>
          <w:lang w:val="fr-FR"/>
        </w:rPr>
        <w:t xml:space="preserve"> </w:t>
      </w:r>
    </w:p>
    <w:p w:rsidR="004707B1" w:rsidRPr="00BF0395" w:rsidRDefault="004707B1"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Il pourra être proposé au</w:t>
      </w:r>
      <w:r w:rsidR="00F33555">
        <w:rPr>
          <w:rFonts w:ascii="Arial" w:hAnsi="Arial" w:cs="Arial"/>
          <w:sz w:val="20"/>
          <w:szCs w:val="20"/>
          <w:lang w:val="fr-FR"/>
        </w:rPr>
        <w:t>(x)</w:t>
      </w:r>
      <w:r w:rsidRPr="00BF0395">
        <w:rPr>
          <w:rFonts w:ascii="Arial" w:hAnsi="Arial" w:cs="Arial"/>
          <w:sz w:val="20"/>
          <w:szCs w:val="20"/>
          <w:lang w:val="fr-FR"/>
        </w:rPr>
        <w:t xml:space="preserve"> lauréat</w:t>
      </w:r>
      <w:r w:rsidR="00F33555">
        <w:rPr>
          <w:rFonts w:ascii="Arial" w:hAnsi="Arial" w:cs="Arial"/>
          <w:sz w:val="20"/>
          <w:szCs w:val="20"/>
          <w:lang w:val="fr-FR"/>
        </w:rPr>
        <w:t>(s)</w:t>
      </w:r>
      <w:r w:rsidRPr="00BF0395">
        <w:rPr>
          <w:rFonts w:ascii="Arial" w:hAnsi="Arial" w:cs="Arial"/>
          <w:sz w:val="20"/>
          <w:szCs w:val="20"/>
          <w:lang w:val="fr-FR"/>
        </w:rPr>
        <w:t xml:space="preserve"> ou au</w:t>
      </w:r>
      <w:r w:rsidR="00F33555">
        <w:rPr>
          <w:rFonts w:ascii="Arial" w:hAnsi="Arial" w:cs="Arial"/>
          <w:sz w:val="20"/>
          <w:szCs w:val="20"/>
          <w:lang w:val="fr-FR"/>
        </w:rPr>
        <w:t>(x)</w:t>
      </w:r>
      <w:r w:rsidRPr="00BF0395">
        <w:rPr>
          <w:rFonts w:ascii="Arial" w:hAnsi="Arial" w:cs="Arial"/>
          <w:sz w:val="20"/>
          <w:szCs w:val="20"/>
          <w:lang w:val="fr-FR"/>
        </w:rPr>
        <w:t xml:space="preserve"> groupe</w:t>
      </w:r>
      <w:r w:rsidR="00F33555">
        <w:rPr>
          <w:rFonts w:ascii="Arial" w:hAnsi="Arial" w:cs="Arial"/>
          <w:sz w:val="20"/>
          <w:szCs w:val="20"/>
          <w:lang w:val="fr-FR"/>
        </w:rPr>
        <w:t>(s)</w:t>
      </w:r>
      <w:r w:rsidRPr="00BF0395">
        <w:rPr>
          <w:rFonts w:ascii="Arial" w:hAnsi="Arial" w:cs="Arial"/>
          <w:sz w:val="20"/>
          <w:szCs w:val="20"/>
          <w:lang w:val="fr-FR"/>
        </w:rPr>
        <w:t xml:space="preserve"> de travail lauréat</w:t>
      </w:r>
      <w:r w:rsidR="00F33555">
        <w:rPr>
          <w:rFonts w:ascii="Arial" w:hAnsi="Arial" w:cs="Arial"/>
          <w:sz w:val="20"/>
          <w:szCs w:val="20"/>
          <w:lang w:val="fr-FR"/>
        </w:rPr>
        <w:t>(s)</w:t>
      </w:r>
      <w:r w:rsidRPr="00BF0395">
        <w:rPr>
          <w:rFonts w:ascii="Arial" w:hAnsi="Arial" w:cs="Arial"/>
          <w:sz w:val="20"/>
          <w:szCs w:val="20"/>
          <w:lang w:val="fr-FR"/>
        </w:rPr>
        <w:t xml:space="preserve">, sur initiative de Skadden et en concertation avec l'entreprise partenaire, de publier leur mémoire ou des extraits de ce dernier, de le présenter au sein des équipes internes du partenaire </w:t>
      </w:r>
      <w:r w:rsidR="0068196E">
        <w:rPr>
          <w:rFonts w:ascii="Arial" w:hAnsi="Arial" w:cs="Arial"/>
          <w:sz w:val="20"/>
          <w:szCs w:val="20"/>
          <w:lang w:val="fr-FR"/>
        </w:rPr>
        <w:t>et/</w:t>
      </w:r>
      <w:r w:rsidRPr="00BF0395">
        <w:rPr>
          <w:rFonts w:ascii="Arial" w:hAnsi="Arial" w:cs="Arial"/>
          <w:sz w:val="20"/>
          <w:szCs w:val="20"/>
          <w:lang w:val="fr-FR"/>
        </w:rPr>
        <w:t>ou de participer à d'autres initiatives destinées à le mettre en valeur.</w:t>
      </w:r>
    </w:p>
    <w:p w:rsidR="00612F38" w:rsidRPr="00BF0395" w:rsidRDefault="003E0250" w:rsidP="003E0250">
      <w:pPr>
        <w:pStyle w:val="HeadingLeftBoldUnd"/>
        <w:jc w:val="both"/>
        <w:rPr>
          <w:rFonts w:ascii="Arial" w:hAnsi="Arial" w:cs="Arial"/>
          <w:sz w:val="20"/>
          <w:szCs w:val="20"/>
          <w:lang w:val="fr-FR"/>
        </w:rPr>
      </w:pPr>
      <w:r w:rsidRPr="00BF0395">
        <w:rPr>
          <w:rFonts w:ascii="Arial" w:hAnsi="Arial" w:cs="Arial"/>
          <w:sz w:val="20"/>
          <w:szCs w:val="20"/>
          <w:lang w:val="fr-FR"/>
        </w:rPr>
        <w:t>ARTICLE 6 : DIVERS</w:t>
      </w:r>
    </w:p>
    <w:p w:rsidR="00612F38" w:rsidRPr="00BF0395" w:rsidRDefault="00612F38"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 xml:space="preserve">La participation </w:t>
      </w:r>
      <w:r w:rsidR="00182C44" w:rsidRPr="00BF0395">
        <w:rPr>
          <w:rFonts w:ascii="Arial" w:hAnsi="Arial" w:cs="Arial"/>
          <w:sz w:val="20"/>
          <w:szCs w:val="20"/>
          <w:lang w:val="fr-FR"/>
        </w:rPr>
        <w:t>au</w:t>
      </w:r>
      <w:r w:rsidRPr="00BF0395">
        <w:rPr>
          <w:rFonts w:ascii="Arial" w:hAnsi="Arial" w:cs="Arial"/>
          <w:sz w:val="20"/>
          <w:szCs w:val="20"/>
          <w:lang w:val="fr-FR"/>
        </w:rPr>
        <w:t xml:space="preserve"> Prix est gratuite. </w:t>
      </w:r>
      <w:r w:rsidR="00DD0FE4">
        <w:rPr>
          <w:rFonts w:ascii="Arial" w:hAnsi="Arial" w:cs="Arial"/>
          <w:sz w:val="20"/>
          <w:szCs w:val="20"/>
          <w:lang w:val="fr-FR"/>
        </w:rPr>
        <w:t xml:space="preserve">Dans l’hypothèse où </w:t>
      </w:r>
      <w:r w:rsidR="004930CA">
        <w:rPr>
          <w:rFonts w:ascii="Arial" w:hAnsi="Arial" w:cs="Arial"/>
          <w:sz w:val="20"/>
          <w:szCs w:val="20"/>
          <w:lang w:val="fr-FR"/>
        </w:rPr>
        <w:t xml:space="preserve">les soutenances orales seraient organisées en format </w:t>
      </w:r>
      <w:r w:rsidR="00D66200">
        <w:rPr>
          <w:rFonts w:ascii="Arial" w:hAnsi="Arial" w:cs="Arial"/>
          <w:sz w:val="20"/>
          <w:szCs w:val="20"/>
          <w:lang w:val="fr-FR"/>
        </w:rPr>
        <w:t>présentiel</w:t>
      </w:r>
      <w:r w:rsidR="004930CA">
        <w:rPr>
          <w:rFonts w:ascii="Arial" w:hAnsi="Arial" w:cs="Arial"/>
          <w:sz w:val="20"/>
          <w:szCs w:val="20"/>
          <w:lang w:val="fr-FR"/>
        </w:rPr>
        <w:t xml:space="preserve">, </w:t>
      </w:r>
      <w:r w:rsidRPr="00BF0395">
        <w:rPr>
          <w:rFonts w:ascii="Arial" w:hAnsi="Arial" w:cs="Arial"/>
          <w:sz w:val="20"/>
          <w:szCs w:val="20"/>
          <w:lang w:val="fr-FR"/>
        </w:rPr>
        <w:t xml:space="preserve">Skadden prendra en charge des frais de déplacement à hauteur de </w:t>
      </w:r>
      <w:r w:rsidR="001C3A12" w:rsidRPr="00BF0395">
        <w:rPr>
          <w:rFonts w:ascii="Arial" w:hAnsi="Arial" w:cs="Arial"/>
          <w:sz w:val="20"/>
          <w:szCs w:val="20"/>
          <w:lang w:val="fr-FR"/>
        </w:rPr>
        <w:t>50</w:t>
      </w:r>
      <w:r w:rsidR="00447EF3" w:rsidRPr="00BF0395">
        <w:rPr>
          <w:rFonts w:ascii="Arial" w:hAnsi="Arial" w:cs="Arial"/>
          <w:sz w:val="20"/>
          <w:szCs w:val="20"/>
          <w:lang w:val="fr-FR"/>
        </w:rPr>
        <w:t xml:space="preserve"> euros</w:t>
      </w:r>
      <w:r w:rsidR="00841969" w:rsidRPr="00BF0395">
        <w:rPr>
          <w:rFonts w:ascii="Arial" w:hAnsi="Arial" w:cs="Arial"/>
          <w:sz w:val="20"/>
          <w:szCs w:val="20"/>
          <w:lang w:val="fr-FR"/>
        </w:rPr>
        <w:t xml:space="preserve"> par participant</w:t>
      </w:r>
      <w:r w:rsidRPr="00BF0395">
        <w:rPr>
          <w:rFonts w:ascii="Arial" w:hAnsi="Arial" w:cs="Arial"/>
          <w:sz w:val="20"/>
          <w:szCs w:val="20"/>
          <w:lang w:val="fr-FR"/>
        </w:rPr>
        <w:t xml:space="preserve"> </w:t>
      </w:r>
      <w:r w:rsidR="003E0250" w:rsidRPr="00BF0395">
        <w:rPr>
          <w:rFonts w:ascii="Arial" w:hAnsi="Arial" w:cs="Arial"/>
          <w:sz w:val="20"/>
          <w:szCs w:val="20"/>
          <w:lang w:val="fr-FR"/>
        </w:rPr>
        <w:t xml:space="preserve">à l'épreuve finale (ce montant étant susceptible d'être augmenté </w:t>
      </w:r>
      <w:r w:rsidR="004707B1" w:rsidRPr="00BF0395">
        <w:rPr>
          <w:rFonts w:ascii="Arial" w:hAnsi="Arial" w:cs="Arial"/>
          <w:sz w:val="20"/>
          <w:szCs w:val="20"/>
          <w:lang w:val="fr-FR"/>
        </w:rPr>
        <w:t>à l'initiative du</w:t>
      </w:r>
      <w:r w:rsidR="003E0250" w:rsidRPr="00BF0395">
        <w:rPr>
          <w:rFonts w:ascii="Arial" w:hAnsi="Arial" w:cs="Arial"/>
          <w:sz w:val="20"/>
          <w:szCs w:val="20"/>
          <w:lang w:val="fr-FR"/>
        </w:rPr>
        <w:t xml:space="preserve"> cabinet</w:t>
      </w:r>
      <w:r w:rsidR="004707B1" w:rsidRPr="00BF0395">
        <w:rPr>
          <w:rFonts w:ascii="Arial" w:hAnsi="Arial" w:cs="Arial"/>
          <w:sz w:val="20"/>
          <w:szCs w:val="20"/>
          <w:lang w:val="fr-FR"/>
        </w:rPr>
        <w:t>, notamment pour tenir compte du coût du trajet concerné</w:t>
      </w:r>
      <w:r w:rsidR="003E0250" w:rsidRPr="00BF0395">
        <w:rPr>
          <w:rFonts w:ascii="Arial" w:hAnsi="Arial" w:cs="Arial"/>
          <w:sz w:val="20"/>
          <w:szCs w:val="20"/>
          <w:lang w:val="fr-FR"/>
        </w:rPr>
        <w:t xml:space="preserve">) </w:t>
      </w:r>
      <w:r w:rsidRPr="00BF0395">
        <w:rPr>
          <w:rFonts w:ascii="Arial" w:hAnsi="Arial" w:cs="Arial"/>
          <w:sz w:val="20"/>
          <w:szCs w:val="20"/>
          <w:lang w:val="fr-FR"/>
        </w:rPr>
        <w:t>sur présentation d'un justificatif de paiement/titre de transport.</w:t>
      </w:r>
    </w:p>
    <w:p w:rsidR="00612F38" w:rsidRPr="00BF0395" w:rsidRDefault="00612F38"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Les candidats finalistes sont informés que le cabinet se réserve le droit de citer leurs noms et d'utiliser des photographies prises lors de l'événement à des fins promotionnelles</w:t>
      </w:r>
      <w:r w:rsidR="00220D5B" w:rsidRPr="00BF0395">
        <w:rPr>
          <w:rFonts w:ascii="Arial" w:hAnsi="Arial" w:cs="Arial"/>
          <w:sz w:val="20"/>
          <w:szCs w:val="20"/>
          <w:lang w:val="fr-FR"/>
        </w:rPr>
        <w:t xml:space="preserve"> (cf. section 7)</w:t>
      </w:r>
      <w:r w:rsidRPr="00BF0395">
        <w:rPr>
          <w:rFonts w:ascii="Arial" w:hAnsi="Arial" w:cs="Arial"/>
          <w:sz w:val="20"/>
          <w:szCs w:val="20"/>
          <w:lang w:val="fr-FR"/>
        </w:rPr>
        <w:t>.</w:t>
      </w:r>
      <w:r w:rsidR="004707B1" w:rsidRPr="00BF0395">
        <w:rPr>
          <w:rFonts w:ascii="Arial" w:hAnsi="Arial" w:cs="Arial"/>
          <w:sz w:val="20"/>
          <w:szCs w:val="20"/>
          <w:lang w:val="fr-FR"/>
        </w:rPr>
        <w:t xml:space="preserve"> </w:t>
      </w:r>
    </w:p>
    <w:p w:rsidR="00EF30F3" w:rsidRPr="00BF0395" w:rsidRDefault="00EF30F3" w:rsidP="005F3709">
      <w:pPr>
        <w:pStyle w:val="SinglePara"/>
        <w:ind w:firstLine="0"/>
        <w:jc w:val="both"/>
        <w:rPr>
          <w:rFonts w:ascii="Arial" w:hAnsi="Arial" w:cs="Arial"/>
          <w:sz w:val="20"/>
          <w:szCs w:val="20"/>
          <w:lang w:val="fr-FR"/>
        </w:rPr>
      </w:pPr>
      <w:r w:rsidRPr="00BF0395">
        <w:rPr>
          <w:rFonts w:ascii="Arial" w:hAnsi="Arial" w:cs="Arial"/>
          <w:sz w:val="20"/>
          <w:szCs w:val="20"/>
          <w:lang w:val="fr-FR"/>
        </w:rPr>
        <w:t>Skadden se réserve le droit de modifier ce Règlement en tout ou partie, ainsi que de modifier, reporter, ou annuler le Prix, à tout moment et pour quelque raison que ce soit.</w:t>
      </w:r>
    </w:p>
    <w:p w:rsidR="00EF30F3" w:rsidRPr="00BF0395" w:rsidRDefault="00EF30F3" w:rsidP="00EF30F3">
      <w:pPr>
        <w:pStyle w:val="SinglePara"/>
        <w:ind w:firstLine="0"/>
        <w:jc w:val="both"/>
        <w:rPr>
          <w:rFonts w:ascii="Arial" w:hAnsi="Arial" w:cs="Arial"/>
          <w:sz w:val="20"/>
          <w:szCs w:val="20"/>
          <w:lang w:val="fr-FR"/>
        </w:rPr>
      </w:pPr>
      <w:r w:rsidRPr="00BF0395">
        <w:rPr>
          <w:rFonts w:ascii="Arial" w:hAnsi="Arial" w:cs="Arial"/>
          <w:sz w:val="20"/>
          <w:szCs w:val="20"/>
          <w:lang w:val="fr-FR"/>
        </w:rPr>
        <w:t>Chaque participant est réputé accepter les règles stipulées dans le présent Règlement.</w:t>
      </w:r>
    </w:p>
    <w:p w:rsidR="00182C44" w:rsidRPr="00BF0395" w:rsidRDefault="00182C44" w:rsidP="00182C44">
      <w:pPr>
        <w:pStyle w:val="SinglePara"/>
        <w:ind w:firstLine="0"/>
        <w:jc w:val="both"/>
        <w:rPr>
          <w:rFonts w:ascii="Arial" w:hAnsi="Arial" w:cs="Arial"/>
          <w:b/>
          <w:sz w:val="20"/>
          <w:szCs w:val="20"/>
          <w:u w:val="single"/>
          <w:lang w:val="fr-FR"/>
        </w:rPr>
      </w:pPr>
      <w:r w:rsidRPr="00BF0395">
        <w:rPr>
          <w:rFonts w:ascii="Arial" w:hAnsi="Arial" w:cs="Arial"/>
          <w:b/>
          <w:sz w:val="20"/>
          <w:szCs w:val="20"/>
          <w:u w:val="single"/>
          <w:lang w:val="fr-FR"/>
        </w:rPr>
        <w:t>ARTICLE 7 : DONNÉES PERSONNELLES</w:t>
      </w:r>
    </w:p>
    <w:p w:rsidR="00D125FF" w:rsidRPr="00BF0395" w:rsidRDefault="00D125FF" w:rsidP="0058419C">
      <w:pPr>
        <w:pStyle w:val="Footer"/>
        <w:jc w:val="both"/>
        <w:rPr>
          <w:rFonts w:ascii="Arial" w:hAnsi="Arial" w:cs="Arial"/>
          <w:sz w:val="20"/>
          <w:szCs w:val="20"/>
          <w:lang w:val="fr-FR"/>
        </w:rPr>
      </w:pPr>
      <w:r w:rsidRPr="00BF0395">
        <w:rPr>
          <w:rFonts w:ascii="Arial" w:hAnsi="Arial" w:cs="Arial"/>
          <w:sz w:val="20"/>
          <w:szCs w:val="20"/>
          <w:lang w:val="fr-FR"/>
        </w:rPr>
        <w:t xml:space="preserve">Skadden, Arps, Slate, Meagher &amp; Flom LLP and Affiliates s'engage à traiter vos données personnelles conformément aux lois et règlements applicables en matière de protection de données, y compris le règlement général sur la protection des données (RGPD), règlement (UE) 2016/679 du Parlement européen et du Conseil du 27 avril 2016, relatif à la protection des personnes physiques à l'égard du traitement des données à caractère personnel et à la libre circulation de ces données. Vous trouverez de plus amples informations sur la manière dont nous traiterons vos données personnelles dans notre politique de confidentialité, disponible sur notre page d'accueil ou en cliquant </w:t>
      </w:r>
      <w:hyperlink r:id="rId11" w:history="1">
        <w:r w:rsidRPr="00BF0395">
          <w:rPr>
            <w:rStyle w:val="Hyperlink"/>
            <w:rFonts w:ascii="Arial" w:hAnsi="Arial" w:cs="Arial"/>
            <w:sz w:val="20"/>
            <w:szCs w:val="20"/>
            <w:lang w:val="fr-FR"/>
          </w:rPr>
          <w:t>ici</w:t>
        </w:r>
      </w:hyperlink>
      <w:r w:rsidRPr="00BF0395">
        <w:rPr>
          <w:rFonts w:ascii="Arial" w:hAnsi="Arial" w:cs="Arial"/>
          <w:sz w:val="20"/>
          <w:szCs w:val="20"/>
          <w:lang w:val="fr-FR"/>
        </w:rPr>
        <w:t xml:space="preserve">. Dans le cadre de ce Prix de la Diversité, afin de traiter et statuer sur les candidatures, vos données personnelles pourraient être partagées avec </w:t>
      </w:r>
      <w:r w:rsidR="009B1503">
        <w:rPr>
          <w:rFonts w:ascii="Arial" w:hAnsi="Arial" w:cs="Arial"/>
          <w:sz w:val="20"/>
          <w:szCs w:val="20"/>
          <w:lang w:val="fr-FR"/>
        </w:rPr>
        <w:t>Deezer</w:t>
      </w:r>
      <w:r w:rsidRPr="00BF0395">
        <w:rPr>
          <w:rFonts w:ascii="Arial" w:hAnsi="Arial" w:cs="Arial"/>
          <w:sz w:val="20"/>
          <w:szCs w:val="20"/>
          <w:lang w:val="fr-FR"/>
        </w:rPr>
        <w:t>.</w:t>
      </w:r>
    </w:p>
    <w:sectPr w:rsidR="00D125FF" w:rsidRPr="00BF0395" w:rsidSect="00BF144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6A2" w:rsidRDefault="00A016A2" w:rsidP="003F3E9C">
      <w:r>
        <w:separator/>
      </w:r>
    </w:p>
  </w:endnote>
  <w:endnote w:type="continuationSeparator" w:id="0">
    <w:p w:rsidR="00A016A2" w:rsidRDefault="00A016A2" w:rsidP="003F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3B9" w:rsidRDefault="00083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B1" w:rsidRDefault="00A016A2" w:rsidP="00A84EBF">
    <w:pPr>
      <w:pStyle w:val="Footer"/>
      <w:tabs>
        <w:tab w:val="clear" w:pos="4680"/>
        <w:tab w:val="clear" w:pos="9360"/>
        <w:tab w:val="center" w:pos="4513"/>
        <w:tab w:val="right" w:pos="9026"/>
      </w:tabs>
      <w:jc w:val="center"/>
    </w:pPr>
    <w:sdt>
      <w:sdtPr>
        <w:id w:val="621356807"/>
        <w:docPartObj>
          <w:docPartGallery w:val="Page Numbers (Bottom of Page)"/>
          <w:docPartUnique/>
        </w:docPartObj>
      </w:sdtPr>
      <w:sdtEndPr>
        <w:rPr>
          <w:noProof/>
        </w:rPr>
      </w:sdtEndPr>
      <w:sdtContent>
        <w:sdt>
          <w:sdtPr>
            <w:id w:val="-426580429"/>
            <w:docPartObj>
              <w:docPartGallery w:val="Page Numbers (Bottom of Page)"/>
              <w:docPartUnique/>
            </w:docPartObj>
          </w:sdtPr>
          <w:sdtEndPr>
            <w:rPr>
              <w:noProof/>
            </w:rPr>
          </w:sdtEndPr>
          <w:sdtContent>
            <w:r w:rsidR="004707B1">
              <w:fldChar w:fldCharType="begin"/>
            </w:r>
            <w:r w:rsidR="004707B1">
              <w:instrText xml:space="preserve"> IF "</w:instrText>
            </w:r>
            <w:r w:rsidR="004707B1">
              <w:fldChar w:fldCharType="begin"/>
            </w:r>
            <w:r w:rsidR="004707B1">
              <w:instrText xml:space="preserve"> PAGE \* ARABIC  </w:instrText>
            </w:r>
            <w:r w:rsidR="004707B1">
              <w:fldChar w:fldCharType="separate"/>
            </w:r>
            <w:r w:rsidR="008606A0">
              <w:rPr>
                <w:noProof/>
              </w:rPr>
              <w:instrText>4</w:instrText>
            </w:r>
            <w:r w:rsidR="004707B1">
              <w:fldChar w:fldCharType="end"/>
            </w:r>
            <w:r w:rsidR="004707B1">
              <w:instrText>"="1" "" "</w:instrText>
            </w:r>
            <w:r w:rsidR="004707B1">
              <w:fldChar w:fldCharType="begin"/>
            </w:r>
            <w:r w:rsidR="004707B1">
              <w:instrText xml:space="preserve"> PAGE   \* MERGEFORMAT </w:instrText>
            </w:r>
            <w:r w:rsidR="004707B1">
              <w:fldChar w:fldCharType="separate"/>
            </w:r>
            <w:r w:rsidR="008606A0">
              <w:rPr>
                <w:noProof/>
              </w:rPr>
              <w:instrText>4</w:instrText>
            </w:r>
            <w:r w:rsidR="004707B1">
              <w:rPr>
                <w:noProof/>
              </w:rPr>
              <w:fldChar w:fldCharType="end"/>
            </w:r>
            <w:r w:rsidR="004707B1">
              <w:rPr>
                <w:noProof/>
              </w:rPr>
              <w:instrText>"</w:instrText>
            </w:r>
            <w:r w:rsidR="004707B1">
              <w:instrText xml:space="preserve"> </w:instrText>
            </w:r>
            <w:r w:rsidR="008606A0">
              <w:fldChar w:fldCharType="separate"/>
            </w:r>
            <w:r w:rsidR="008606A0">
              <w:rPr>
                <w:noProof/>
              </w:rPr>
              <w:t>4</w:t>
            </w:r>
            <w:r w:rsidR="004707B1">
              <w:rPr>
                <w:noProof/>
              </w:rPr>
              <w:fldChar w:fldCharType="end"/>
            </w:r>
          </w:sdtContent>
        </w:sdt>
      </w:sdtContent>
    </w:sdt>
    <w:r w:rsidR="004707B1">
      <w:tab/>
    </w:r>
    <w:r w:rsidR="004707B1">
      <w:tab/>
    </w:r>
  </w:p>
  <w:p w:rsidR="004707B1" w:rsidRPr="002E1916" w:rsidRDefault="004707B1" w:rsidP="002E1916">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3B9" w:rsidRDefault="00083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6A2" w:rsidRDefault="00A016A2" w:rsidP="003F3E9C">
      <w:r>
        <w:separator/>
      </w:r>
    </w:p>
  </w:footnote>
  <w:footnote w:type="continuationSeparator" w:id="0">
    <w:p w:rsidR="00A016A2" w:rsidRPr="00A70374" w:rsidRDefault="00A016A2" w:rsidP="00A70374">
      <w:r w:rsidRPr="00A70374">
        <w:rPr>
          <w:i/>
          <w:sz w:val="20"/>
        </w:rPr>
        <w:t>________________________</w:t>
      </w:r>
      <w:r w:rsidRPr="00A70374">
        <w:rPr>
          <w:i/>
          <w:sz w:val="20"/>
        </w:rPr>
        <w:br/>
        <w:t>(cont'd from previous page)</w:t>
      </w:r>
    </w:p>
  </w:footnote>
  <w:footnote w:type="continuationNotice" w:id="1">
    <w:p w:rsidR="00A016A2" w:rsidRPr="00A70374" w:rsidRDefault="00A016A2" w:rsidP="00A70374">
      <w:pPr>
        <w:jc w:val="right"/>
      </w:pPr>
      <w:r w:rsidRPr="00A70374">
        <w:rPr>
          <w:i/>
          <w:sz w:val="20"/>
        </w:rPr>
        <w:t>(cont'd)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3B9" w:rsidRDefault="00083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3B9" w:rsidRDefault="00083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3B9" w:rsidRDefault="00083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7FF"/>
    <w:multiLevelType w:val="multilevel"/>
    <w:tmpl w:val="BF3029A0"/>
    <w:name w:val="FlatBulletsListTemplate"/>
    <w:styleLink w:val="FlatBulletsList"/>
    <w:lvl w:ilvl="0">
      <w:start w:val="1"/>
      <w:numFmt w:val="bullet"/>
      <w:pStyle w:val="BulletPara"/>
      <w:lvlText w:val=""/>
      <w:lvlJc w:val="left"/>
      <w:pPr>
        <w:ind w:left="1080" w:hanging="360"/>
      </w:pPr>
      <w:rPr>
        <w:rFonts w:ascii="Symbol" w:hAnsi="Symbol" w:hint="default"/>
      </w:rPr>
    </w:lvl>
    <w:lvl w:ilvl="1">
      <w:start w:val="1"/>
      <w:numFmt w:val="bullet"/>
      <w:lvlRestart w:val="0"/>
      <w:pStyle w:val="BulletPara2"/>
      <w:lvlText w:val=""/>
      <w:lvlJc w:val="left"/>
      <w:pPr>
        <w:ind w:left="1440" w:hanging="360"/>
      </w:pPr>
      <w:rPr>
        <w:rFonts w:ascii="Symbol" w:hAnsi="Symbol" w:hint="default"/>
      </w:rPr>
    </w:lvl>
    <w:lvl w:ilvl="2">
      <w:start w:val="1"/>
      <w:numFmt w:val="bullet"/>
      <w:lvlRestart w:val="0"/>
      <w:pStyle w:val="BulletParaAlt"/>
      <w:lvlText w:val="▪"/>
      <w:lvlJc w:val="left"/>
      <w:pPr>
        <w:ind w:left="1080" w:hanging="360"/>
      </w:pPr>
      <w:rPr>
        <w:rFonts w:ascii="Times New Roman" w:hAnsi="Times New Roman" w:cs="Times New Roman"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1" w15:restartNumberingAfterBreak="0">
    <w:nsid w:val="09121A54"/>
    <w:multiLevelType w:val="hybridMultilevel"/>
    <w:tmpl w:val="9F46E47C"/>
    <w:lvl w:ilvl="0" w:tplc="F264A8FA">
      <w:start w:val="1"/>
      <w:numFmt w:val="bullet"/>
      <w:lvlText w:val="•"/>
      <w:lvlJc w:val="left"/>
      <w:pPr>
        <w:tabs>
          <w:tab w:val="num" w:pos="720"/>
        </w:tabs>
        <w:ind w:left="720" w:hanging="360"/>
      </w:pPr>
      <w:rPr>
        <w:rFonts w:ascii="Arial" w:hAnsi="Arial" w:hint="default"/>
      </w:rPr>
    </w:lvl>
    <w:lvl w:ilvl="1" w:tplc="1C309DD8" w:tentative="1">
      <w:start w:val="1"/>
      <w:numFmt w:val="bullet"/>
      <w:lvlText w:val="•"/>
      <w:lvlJc w:val="left"/>
      <w:pPr>
        <w:tabs>
          <w:tab w:val="num" w:pos="1440"/>
        </w:tabs>
        <w:ind w:left="1440" w:hanging="360"/>
      </w:pPr>
      <w:rPr>
        <w:rFonts w:ascii="Arial" w:hAnsi="Arial" w:hint="default"/>
      </w:rPr>
    </w:lvl>
    <w:lvl w:ilvl="2" w:tplc="F7B21A3E" w:tentative="1">
      <w:start w:val="1"/>
      <w:numFmt w:val="bullet"/>
      <w:lvlText w:val="•"/>
      <w:lvlJc w:val="left"/>
      <w:pPr>
        <w:tabs>
          <w:tab w:val="num" w:pos="2160"/>
        </w:tabs>
        <w:ind w:left="2160" w:hanging="360"/>
      </w:pPr>
      <w:rPr>
        <w:rFonts w:ascii="Arial" w:hAnsi="Arial" w:hint="default"/>
      </w:rPr>
    </w:lvl>
    <w:lvl w:ilvl="3" w:tplc="178002B8" w:tentative="1">
      <w:start w:val="1"/>
      <w:numFmt w:val="bullet"/>
      <w:lvlText w:val="•"/>
      <w:lvlJc w:val="left"/>
      <w:pPr>
        <w:tabs>
          <w:tab w:val="num" w:pos="2880"/>
        </w:tabs>
        <w:ind w:left="2880" w:hanging="360"/>
      </w:pPr>
      <w:rPr>
        <w:rFonts w:ascii="Arial" w:hAnsi="Arial" w:hint="default"/>
      </w:rPr>
    </w:lvl>
    <w:lvl w:ilvl="4" w:tplc="C8609936" w:tentative="1">
      <w:start w:val="1"/>
      <w:numFmt w:val="bullet"/>
      <w:lvlText w:val="•"/>
      <w:lvlJc w:val="left"/>
      <w:pPr>
        <w:tabs>
          <w:tab w:val="num" w:pos="3600"/>
        </w:tabs>
        <w:ind w:left="3600" w:hanging="360"/>
      </w:pPr>
      <w:rPr>
        <w:rFonts w:ascii="Arial" w:hAnsi="Arial" w:hint="default"/>
      </w:rPr>
    </w:lvl>
    <w:lvl w:ilvl="5" w:tplc="2C2E3C52" w:tentative="1">
      <w:start w:val="1"/>
      <w:numFmt w:val="bullet"/>
      <w:lvlText w:val="•"/>
      <w:lvlJc w:val="left"/>
      <w:pPr>
        <w:tabs>
          <w:tab w:val="num" w:pos="4320"/>
        </w:tabs>
        <w:ind w:left="4320" w:hanging="360"/>
      </w:pPr>
      <w:rPr>
        <w:rFonts w:ascii="Arial" w:hAnsi="Arial" w:hint="default"/>
      </w:rPr>
    </w:lvl>
    <w:lvl w:ilvl="6" w:tplc="A10CDB06" w:tentative="1">
      <w:start w:val="1"/>
      <w:numFmt w:val="bullet"/>
      <w:lvlText w:val="•"/>
      <w:lvlJc w:val="left"/>
      <w:pPr>
        <w:tabs>
          <w:tab w:val="num" w:pos="5040"/>
        </w:tabs>
        <w:ind w:left="5040" w:hanging="360"/>
      </w:pPr>
      <w:rPr>
        <w:rFonts w:ascii="Arial" w:hAnsi="Arial" w:hint="default"/>
      </w:rPr>
    </w:lvl>
    <w:lvl w:ilvl="7" w:tplc="379A6E90" w:tentative="1">
      <w:start w:val="1"/>
      <w:numFmt w:val="bullet"/>
      <w:lvlText w:val="•"/>
      <w:lvlJc w:val="left"/>
      <w:pPr>
        <w:tabs>
          <w:tab w:val="num" w:pos="5760"/>
        </w:tabs>
        <w:ind w:left="5760" w:hanging="360"/>
      </w:pPr>
      <w:rPr>
        <w:rFonts w:ascii="Arial" w:hAnsi="Arial" w:hint="default"/>
      </w:rPr>
    </w:lvl>
    <w:lvl w:ilvl="8" w:tplc="E31664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670303"/>
    <w:multiLevelType w:val="multilevel"/>
    <w:tmpl w:val="601A545E"/>
    <w:name w:val="ShortOutlineListTemplate"/>
    <w:styleLink w:val="ShortOutlineList"/>
    <w:lvl w:ilvl="0">
      <w:start w:val="1"/>
      <w:numFmt w:val="decimal"/>
      <w:pStyle w:val="ShortOutline1"/>
      <w:lvlText w:val="%1."/>
      <w:lvlJc w:val="left"/>
      <w:pPr>
        <w:tabs>
          <w:tab w:val="num" w:pos="720"/>
        </w:tabs>
        <w:ind w:left="720" w:hanging="720"/>
      </w:pPr>
      <w:rPr>
        <w:color w:val="000000"/>
      </w:rPr>
    </w:lvl>
    <w:lvl w:ilvl="1">
      <w:start w:val="1"/>
      <w:numFmt w:val="lowerLetter"/>
      <w:pStyle w:val="ShortOutline2"/>
      <w:lvlText w:val="(%2)"/>
      <w:lvlJc w:val="left"/>
      <w:pPr>
        <w:tabs>
          <w:tab w:val="num" w:pos="1440"/>
        </w:tabs>
        <w:ind w:left="1440" w:hanging="720"/>
      </w:pPr>
      <w:rPr>
        <w:color w:val="000000"/>
      </w:rPr>
    </w:lvl>
    <w:lvl w:ilvl="2">
      <w:start w:val="1"/>
      <w:numFmt w:val="lowerRoman"/>
      <w:pStyle w:val="ShortOutline3"/>
      <w:lvlText w:val="(%3)"/>
      <w:lvlJc w:val="left"/>
      <w:pPr>
        <w:tabs>
          <w:tab w:val="num" w:pos="2160"/>
        </w:tabs>
        <w:ind w:left="2160" w:hanging="720"/>
      </w:pPr>
      <w:rPr>
        <w:color w:val="000000"/>
      </w:rPr>
    </w:lvl>
    <w:lvl w:ilvl="3">
      <w:start w:val="1"/>
      <w:numFmt w:val="decimal"/>
      <w:pStyle w:val="ShortOutline4"/>
      <w:lvlText w:val="(%4)"/>
      <w:lvlJc w:val="left"/>
      <w:pPr>
        <w:tabs>
          <w:tab w:val="num" w:pos="2880"/>
        </w:tabs>
        <w:ind w:left="2880" w:hanging="720"/>
      </w:pPr>
      <w:rPr>
        <w:color w:val="000000"/>
      </w:rPr>
    </w:lvl>
    <w:lvl w:ilvl="4">
      <w:start w:val="1"/>
      <w:numFmt w:val="upperLetter"/>
      <w:pStyle w:val="ShortOutline5"/>
      <w:lvlText w:val="(%5)"/>
      <w:lvlJc w:val="left"/>
      <w:pPr>
        <w:tabs>
          <w:tab w:val="num" w:pos="3600"/>
        </w:tabs>
        <w:ind w:left="3600" w:hanging="720"/>
      </w:pPr>
      <w:rPr>
        <w:color w:val="000000"/>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 w15:restartNumberingAfterBreak="0">
    <w:nsid w:val="3094670C"/>
    <w:multiLevelType w:val="multilevel"/>
    <w:tmpl w:val="EFF2C24A"/>
    <w:name w:val="TableFootnotesListTemplate"/>
    <w:styleLink w:val="TableFootnotesList"/>
    <w:lvl w:ilvl="0">
      <w:start w:val="1"/>
      <w:numFmt w:val="none"/>
      <w:pStyle w:val="TableFootnoteLine"/>
      <w:suff w:val="nothing"/>
      <w:lvlText w:val=""/>
      <w:lvlJc w:val="left"/>
      <w:pPr>
        <w:ind w:left="0" w:firstLine="0"/>
      </w:pPr>
      <w:rPr>
        <w:rFonts w:hint="default"/>
        <w:u w:val="none"/>
      </w:rPr>
    </w:lvl>
    <w:lvl w:ilvl="1">
      <w:start w:val="1"/>
      <w:numFmt w:val="decimal"/>
      <w:pStyle w:val="TableFootnote"/>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34130B63"/>
    <w:multiLevelType w:val="hybridMultilevel"/>
    <w:tmpl w:val="0B809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514535"/>
    <w:multiLevelType w:val="hybridMultilevel"/>
    <w:tmpl w:val="132AA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71DFC"/>
    <w:multiLevelType w:val="hybridMultilevel"/>
    <w:tmpl w:val="E39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530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B80A10"/>
    <w:multiLevelType w:val="multilevel"/>
    <w:tmpl w:val="7E1ED764"/>
    <w:name w:val="FlatNumbersListTemplate"/>
    <w:styleLink w:val="FlatNumbersList"/>
    <w:lvl w:ilvl="0">
      <w:start w:val="1"/>
      <w:numFmt w:val="decimal"/>
      <w:pStyle w:val="ListSinglePara"/>
      <w:lvlText w:val="%1."/>
      <w:lvlJc w:val="left"/>
      <w:pPr>
        <w:tabs>
          <w:tab w:val="num" w:pos="720"/>
        </w:tabs>
        <w:ind w:left="1080" w:hanging="360"/>
      </w:pPr>
      <w:rPr>
        <w:rFonts w:hint="default"/>
      </w:rPr>
    </w:lvl>
    <w:lvl w:ilvl="1">
      <w:start w:val="1"/>
      <w:numFmt w:val="decimal"/>
      <w:lvlRestart w:val="0"/>
      <w:pStyle w:val="ListDoublePara"/>
      <w:lvlText w:val="%2."/>
      <w:lvlJc w:val="left"/>
      <w:pPr>
        <w:ind w:left="0" w:firstLine="720"/>
      </w:pPr>
      <w:rPr>
        <w:rFonts w:hint="default"/>
      </w:rPr>
    </w:lvl>
    <w:lvl w:ilvl="2">
      <w:start w:val="1"/>
      <w:numFmt w:val="lowerLetter"/>
      <w:lvlRestart w:val="0"/>
      <w:pStyle w:val="abc"/>
      <w:lvlText w:val="(%3)"/>
      <w:lvlJc w:val="left"/>
      <w:pPr>
        <w:ind w:left="0" w:firstLine="720"/>
      </w:pPr>
      <w:rPr>
        <w:rFonts w:hint="default"/>
      </w:rPr>
    </w:lvl>
    <w:lvl w:ilvl="3">
      <w:start w:val="1"/>
      <w:numFmt w:val="lowerRoman"/>
      <w:lvlRestart w:val="0"/>
      <w:pStyle w:val="iiiiii"/>
      <w:lvlText w:val="(%4)"/>
      <w:lvlJc w:val="left"/>
      <w:pPr>
        <w:ind w:left="0" w:firstLine="72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pStyle w:val="Answer"/>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i w:val="0"/>
      </w:rPr>
    </w:lvl>
    <w:lvl w:ilvl="8">
      <w:start w:val="1"/>
      <w:numFmt w:val="upperLetter"/>
      <w:lvlRestart w:val="0"/>
      <w:pStyle w:val="Recitals"/>
      <w:lvlText w:val="(%9)"/>
      <w:lvlJc w:val="left"/>
      <w:pPr>
        <w:ind w:left="720" w:hanging="720"/>
      </w:pPr>
      <w:rPr>
        <w:rFonts w:hint="default"/>
        <w:b/>
        <w:i w:val="0"/>
      </w:rPr>
    </w:lvl>
  </w:abstractNum>
  <w:abstractNum w:abstractNumId="9" w15:restartNumberingAfterBreak="0">
    <w:nsid w:val="7C5C1DDC"/>
    <w:multiLevelType w:val="hybridMultilevel"/>
    <w:tmpl w:val="8BC0DB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8"/>
  </w:num>
  <w:num w:numId="4">
    <w:abstractNumId w:val="8"/>
  </w:num>
  <w:num w:numId="5">
    <w:abstractNumId w:val="0"/>
  </w:num>
  <w:num w:numId="6">
    <w:abstractNumId w:val="0"/>
  </w:num>
  <w:num w:numId="7">
    <w:abstractNumId w:val="0"/>
  </w:num>
  <w:num w:numId="8">
    <w:abstractNumId w:val="0"/>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3"/>
  </w:num>
  <w:num w:numId="17">
    <w:abstractNumId w:val="3"/>
  </w:num>
  <w:num w:numId="18">
    <w:abstractNumId w:val="3"/>
  </w:num>
  <w:num w:numId="19">
    <w:abstractNumId w:val="2"/>
  </w:num>
  <w:num w:numId="20">
    <w:abstractNumId w:val="5"/>
  </w:num>
  <w:num w:numId="21">
    <w:abstractNumId w:val="6"/>
  </w:num>
  <w:num w:numId="22">
    <w:abstractNumId w:val="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SortMethod w:val="0000"/>
  <w:defaultTabStop w:val="720"/>
  <w:hyphenationZone w:val="425"/>
  <w:drawingGridHorizontalSpacing w:val="10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FD"/>
    <w:rsid w:val="00052446"/>
    <w:rsid w:val="00075868"/>
    <w:rsid w:val="000833B9"/>
    <w:rsid w:val="00087E38"/>
    <w:rsid w:val="000B501E"/>
    <w:rsid w:val="000D04BD"/>
    <w:rsid w:val="000F6732"/>
    <w:rsid w:val="001017BF"/>
    <w:rsid w:val="001313EB"/>
    <w:rsid w:val="00157ED1"/>
    <w:rsid w:val="00172002"/>
    <w:rsid w:val="00175DFB"/>
    <w:rsid w:val="00180BCB"/>
    <w:rsid w:val="00182C44"/>
    <w:rsid w:val="001842F2"/>
    <w:rsid w:val="001C3A12"/>
    <w:rsid w:val="001D73FD"/>
    <w:rsid w:val="00220D5B"/>
    <w:rsid w:val="00235C71"/>
    <w:rsid w:val="0024431A"/>
    <w:rsid w:val="00267262"/>
    <w:rsid w:val="00282FA5"/>
    <w:rsid w:val="00284859"/>
    <w:rsid w:val="0029334D"/>
    <w:rsid w:val="002B1107"/>
    <w:rsid w:val="002B2E19"/>
    <w:rsid w:val="002B5D54"/>
    <w:rsid w:val="002C3991"/>
    <w:rsid w:val="002E1916"/>
    <w:rsid w:val="00302208"/>
    <w:rsid w:val="003220BF"/>
    <w:rsid w:val="003311CE"/>
    <w:rsid w:val="00347AFC"/>
    <w:rsid w:val="00373C78"/>
    <w:rsid w:val="00385185"/>
    <w:rsid w:val="003C6DFD"/>
    <w:rsid w:val="003D3159"/>
    <w:rsid w:val="003E0250"/>
    <w:rsid w:val="003F3E9C"/>
    <w:rsid w:val="00400EF2"/>
    <w:rsid w:val="00447EF3"/>
    <w:rsid w:val="004707B1"/>
    <w:rsid w:val="00484B33"/>
    <w:rsid w:val="004930CA"/>
    <w:rsid w:val="004F0564"/>
    <w:rsid w:val="004F4551"/>
    <w:rsid w:val="00507134"/>
    <w:rsid w:val="00532C99"/>
    <w:rsid w:val="0054103F"/>
    <w:rsid w:val="005430D5"/>
    <w:rsid w:val="00555B48"/>
    <w:rsid w:val="0057049B"/>
    <w:rsid w:val="0058419C"/>
    <w:rsid w:val="005A55F1"/>
    <w:rsid w:val="005B7B4E"/>
    <w:rsid w:val="005D4665"/>
    <w:rsid w:val="005F3709"/>
    <w:rsid w:val="00612F38"/>
    <w:rsid w:val="00640066"/>
    <w:rsid w:val="0068196E"/>
    <w:rsid w:val="006A5CDC"/>
    <w:rsid w:val="006A7EE3"/>
    <w:rsid w:val="006C104A"/>
    <w:rsid w:val="006E365F"/>
    <w:rsid w:val="006E4729"/>
    <w:rsid w:val="006F436F"/>
    <w:rsid w:val="006F61A3"/>
    <w:rsid w:val="007005E4"/>
    <w:rsid w:val="0072467B"/>
    <w:rsid w:val="00767BCA"/>
    <w:rsid w:val="00772FAE"/>
    <w:rsid w:val="00773784"/>
    <w:rsid w:val="00782292"/>
    <w:rsid w:val="007857DB"/>
    <w:rsid w:val="007E1CA0"/>
    <w:rsid w:val="007E47F1"/>
    <w:rsid w:val="007E6B31"/>
    <w:rsid w:val="007F7239"/>
    <w:rsid w:val="00805E8E"/>
    <w:rsid w:val="00814FC7"/>
    <w:rsid w:val="00815E02"/>
    <w:rsid w:val="00820893"/>
    <w:rsid w:val="0083406C"/>
    <w:rsid w:val="00841969"/>
    <w:rsid w:val="008606A0"/>
    <w:rsid w:val="00873320"/>
    <w:rsid w:val="008C6C47"/>
    <w:rsid w:val="008E1EF4"/>
    <w:rsid w:val="008E3997"/>
    <w:rsid w:val="008F5A2E"/>
    <w:rsid w:val="00902A3D"/>
    <w:rsid w:val="00910B0D"/>
    <w:rsid w:val="0092348D"/>
    <w:rsid w:val="009505C1"/>
    <w:rsid w:val="00975A30"/>
    <w:rsid w:val="009A425F"/>
    <w:rsid w:val="009A6DAB"/>
    <w:rsid w:val="009B1503"/>
    <w:rsid w:val="009B7FCD"/>
    <w:rsid w:val="009F4815"/>
    <w:rsid w:val="00A016A2"/>
    <w:rsid w:val="00A20597"/>
    <w:rsid w:val="00A30547"/>
    <w:rsid w:val="00A61623"/>
    <w:rsid w:val="00A70374"/>
    <w:rsid w:val="00A84EBF"/>
    <w:rsid w:val="00AB0693"/>
    <w:rsid w:val="00AE2164"/>
    <w:rsid w:val="00B20A6E"/>
    <w:rsid w:val="00BC03B0"/>
    <w:rsid w:val="00BF0395"/>
    <w:rsid w:val="00BF1446"/>
    <w:rsid w:val="00BF6157"/>
    <w:rsid w:val="00C46B4D"/>
    <w:rsid w:val="00C616FD"/>
    <w:rsid w:val="00C66F87"/>
    <w:rsid w:val="00CA4C2A"/>
    <w:rsid w:val="00D01AE1"/>
    <w:rsid w:val="00D07109"/>
    <w:rsid w:val="00D125FF"/>
    <w:rsid w:val="00D365F0"/>
    <w:rsid w:val="00D5090E"/>
    <w:rsid w:val="00D66200"/>
    <w:rsid w:val="00DC1628"/>
    <w:rsid w:val="00DD0FE4"/>
    <w:rsid w:val="00DD71F2"/>
    <w:rsid w:val="00DE111C"/>
    <w:rsid w:val="00DE7CCA"/>
    <w:rsid w:val="00E07B10"/>
    <w:rsid w:val="00E574CA"/>
    <w:rsid w:val="00E80169"/>
    <w:rsid w:val="00EA41E0"/>
    <w:rsid w:val="00EE0BB0"/>
    <w:rsid w:val="00EE3709"/>
    <w:rsid w:val="00EF30F3"/>
    <w:rsid w:val="00EF7C52"/>
    <w:rsid w:val="00F278F5"/>
    <w:rsid w:val="00F33555"/>
    <w:rsid w:val="00F60DC1"/>
    <w:rsid w:val="00F65082"/>
    <w:rsid w:val="00F76745"/>
    <w:rsid w:val="00F85B34"/>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0BE32-127F-4792-A92E-43EB358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F38"/>
    <w:pPr>
      <w:spacing w:after="0" w:line="240" w:lineRule="auto"/>
    </w:pPr>
    <w:rPr>
      <w:rFonts w:eastAsiaTheme="minorEastAsia"/>
      <w:sz w:val="24"/>
      <w:szCs w:val="24"/>
      <w:lang w:eastAsia="zh-CN"/>
    </w:rPr>
  </w:style>
  <w:style w:type="paragraph" w:styleId="Heading1">
    <w:name w:val="heading 1"/>
    <w:basedOn w:val="Normal"/>
    <w:next w:val="Normal"/>
    <w:link w:val="Heading1Char"/>
    <w:uiPriority w:val="19"/>
    <w:unhideWhenUsed/>
    <w:rsid w:val="00D01A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9"/>
    <w:unhideWhenUsed/>
    <w:rsid w:val="00D01A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D01A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D01A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rsid w:val="00D01AE1"/>
    <w:rPr>
      <w:b/>
      <w:bCs/>
      <w:smallCaps/>
      <w:spacing w:val="5"/>
    </w:rPr>
  </w:style>
  <w:style w:type="paragraph" w:styleId="ListParagraph">
    <w:name w:val="List Paragraph"/>
    <w:basedOn w:val="Normal"/>
    <w:uiPriority w:val="34"/>
    <w:semiHidden/>
    <w:rsid w:val="00D01AE1"/>
    <w:pPr>
      <w:ind w:left="720"/>
      <w:contextualSpacing/>
    </w:pPr>
  </w:style>
  <w:style w:type="paragraph" w:styleId="NoSpacing">
    <w:name w:val="No Spacing"/>
    <w:uiPriority w:val="1"/>
    <w:semiHidden/>
    <w:rsid w:val="00D01AE1"/>
    <w:pPr>
      <w:spacing w:after="0" w:line="240" w:lineRule="auto"/>
    </w:pPr>
  </w:style>
  <w:style w:type="paragraph" w:styleId="Quote">
    <w:name w:val="Quote"/>
    <w:basedOn w:val="Normal"/>
    <w:next w:val="Normal"/>
    <w:link w:val="QuoteChar"/>
    <w:uiPriority w:val="29"/>
    <w:semiHidden/>
    <w:rsid w:val="00D01AE1"/>
    <w:rPr>
      <w:i/>
      <w:iCs/>
      <w:color w:val="000000" w:themeColor="text1"/>
    </w:rPr>
  </w:style>
  <w:style w:type="character" w:customStyle="1" w:styleId="QuoteChar">
    <w:name w:val="Quote Char"/>
    <w:basedOn w:val="DefaultParagraphFont"/>
    <w:link w:val="Quote"/>
    <w:uiPriority w:val="29"/>
    <w:rsid w:val="00D01AE1"/>
    <w:rPr>
      <w:rFonts w:eastAsiaTheme="minorEastAsia"/>
      <w:i/>
      <w:iCs/>
      <w:color w:val="000000" w:themeColor="text1"/>
      <w:sz w:val="24"/>
      <w:szCs w:val="24"/>
      <w:lang w:eastAsia="zh-CN"/>
    </w:rPr>
  </w:style>
  <w:style w:type="paragraph" w:styleId="IntenseQuote">
    <w:name w:val="Intense Quote"/>
    <w:basedOn w:val="Normal"/>
    <w:next w:val="Normal"/>
    <w:link w:val="IntenseQuoteChar"/>
    <w:uiPriority w:val="30"/>
    <w:semiHidden/>
    <w:rsid w:val="00D01A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1AE1"/>
    <w:rPr>
      <w:rFonts w:eastAsiaTheme="minorEastAsia"/>
      <w:b/>
      <w:bCs/>
      <w:i/>
      <w:iCs/>
      <w:color w:val="4F81BD" w:themeColor="accent1"/>
      <w:sz w:val="24"/>
      <w:szCs w:val="24"/>
      <w:lang w:eastAsia="zh-CN"/>
    </w:rPr>
  </w:style>
  <w:style w:type="character" w:customStyle="1" w:styleId="Heading3Char">
    <w:name w:val="Heading 3 Char"/>
    <w:basedOn w:val="DefaultParagraphFont"/>
    <w:link w:val="Heading3"/>
    <w:uiPriority w:val="9"/>
    <w:rsid w:val="00AE2164"/>
    <w:rPr>
      <w:rFonts w:asciiTheme="majorHAnsi" w:eastAsiaTheme="majorEastAsia" w:hAnsiTheme="majorHAnsi" w:cstheme="majorBidi"/>
      <w:b/>
      <w:bCs/>
      <w:color w:val="4F81BD" w:themeColor="accent1"/>
      <w:sz w:val="24"/>
      <w:szCs w:val="24"/>
      <w:lang w:eastAsia="zh-CN"/>
    </w:rPr>
  </w:style>
  <w:style w:type="paragraph" w:styleId="Title">
    <w:name w:val="Title"/>
    <w:basedOn w:val="Normal"/>
    <w:next w:val="Normal"/>
    <w:link w:val="TitleChar"/>
    <w:uiPriority w:val="10"/>
    <w:rsid w:val="00D01A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164"/>
    <w:rPr>
      <w:rFonts w:asciiTheme="majorHAnsi" w:eastAsiaTheme="majorEastAsia" w:hAnsiTheme="majorHAnsi" w:cstheme="majorBidi"/>
      <w:color w:val="17365D" w:themeColor="text2" w:themeShade="BF"/>
      <w:spacing w:val="5"/>
      <w:kern w:val="28"/>
      <w:sz w:val="52"/>
      <w:szCs w:val="52"/>
      <w:lang w:eastAsia="zh-CN"/>
    </w:rPr>
  </w:style>
  <w:style w:type="paragraph" w:styleId="Subtitle">
    <w:name w:val="Subtitle"/>
    <w:basedOn w:val="Normal"/>
    <w:next w:val="Normal"/>
    <w:link w:val="SubtitleChar"/>
    <w:uiPriority w:val="5"/>
    <w:rsid w:val="00D01A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5"/>
    <w:rsid w:val="00D01AE1"/>
    <w:rPr>
      <w:rFonts w:asciiTheme="majorHAnsi" w:eastAsiaTheme="majorEastAsia" w:hAnsiTheme="majorHAnsi" w:cstheme="majorBidi"/>
      <w:i/>
      <w:iCs/>
      <w:color w:val="4F81BD" w:themeColor="accent1"/>
      <w:spacing w:val="15"/>
      <w:sz w:val="24"/>
      <w:szCs w:val="24"/>
      <w:lang w:eastAsia="zh-CN"/>
    </w:rPr>
  </w:style>
  <w:style w:type="character" w:styleId="SubtleEmphasis">
    <w:name w:val="Subtle Emphasis"/>
    <w:basedOn w:val="DefaultParagraphFont"/>
    <w:uiPriority w:val="19"/>
    <w:rsid w:val="00D01AE1"/>
    <w:rPr>
      <w:i/>
      <w:iCs/>
      <w:color w:val="808080" w:themeColor="text1" w:themeTint="7F"/>
    </w:rPr>
  </w:style>
  <w:style w:type="character" w:styleId="Emphasis">
    <w:name w:val="Emphasis"/>
    <w:basedOn w:val="DefaultParagraphFont"/>
    <w:uiPriority w:val="2"/>
    <w:rsid w:val="00D01AE1"/>
    <w:rPr>
      <w:i/>
      <w:iCs/>
    </w:rPr>
  </w:style>
  <w:style w:type="character" w:styleId="IntenseEmphasis">
    <w:name w:val="Intense Emphasis"/>
    <w:basedOn w:val="DefaultParagraphFont"/>
    <w:uiPriority w:val="21"/>
    <w:rsid w:val="00D01AE1"/>
    <w:rPr>
      <w:b/>
      <w:bCs/>
      <w:i/>
      <w:iCs/>
      <w:color w:val="4F81BD" w:themeColor="accent1"/>
    </w:rPr>
  </w:style>
  <w:style w:type="character" w:styleId="Strong">
    <w:name w:val="Strong"/>
    <w:basedOn w:val="DefaultParagraphFont"/>
    <w:uiPriority w:val="2"/>
    <w:rsid w:val="00D01AE1"/>
    <w:rPr>
      <w:b/>
      <w:bCs/>
    </w:rPr>
  </w:style>
  <w:style w:type="character" w:styleId="SubtleReference">
    <w:name w:val="Subtle Reference"/>
    <w:basedOn w:val="DefaultParagraphFont"/>
    <w:uiPriority w:val="31"/>
    <w:rsid w:val="00D01AE1"/>
    <w:rPr>
      <w:smallCaps/>
      <w:color w:val="C0504D" w:themeColor="accent2"/>
      <w:u w:val="single"/>
    </w:rPr>
  </w:style>
  <w:style w:type="character" w:styleId="IntenseReference">
    <w:name w:val="Intense Reference"/>
    <w:basedOn w:val="DefaultParagraphFont"/>
    <w:uiPriority w:val="32"/>
    <w:rsid w:val="00D01AE1"/>
    <w:rPr>
      <w:b/>
      <w:bCs/>
      <w:smallCaps/>
      <w:color w:val="C0504D" w:themeColor="accent2"/>
      <w:spacing w:val="5"/>
      <w:u w:val="single"/>
    </w:rPr>
  </w:style>
  <w:style w:type="numbering" w:styleId="111111">
    <w:name w:val="Outline List 2"/>
    <w:basedOn w:val="NoList"/>
    <w:uiPriority w:val="99"/>
    <w:semiHidden/>
    <w:unhideWhenUsed/>
    <w:rsid w:val="00D01AE1"/>
    <w:pPr>
      <w:numPr>
        <w:numId w:val="1"/>
      </w:numPr>
    </w:pPr>
  </w:style>
  <w:style w:type="paragraph" w:customStyle="1" w:styleId="abc">
    <w:name w:val="(a)(b)(c)"/>
    <w:basedOn w:val="Normal"/>
    <w:uiPriority w:val="4"/>
    <w:rsid w:val="00D01AE1"/>
    <w:pPr>
      <w:numPr>
        <w:ilvl w:val="2"/>
        <w:numId w:val="15"/>
      </w:numPr>
      <w:spacing w:before="240" w:after="240"/>
    </w:pPr>
  </w:style>
  <w:style w:type="paragraph" w:customStyle="1" w:styleId="iiiiii">
    <w:name w:val="(i)(ii)(iii)"/>
    <w:basedOn w:val="Normal"/>
    <w:uiPriority w:val="4"/>
    <w:rsid w:val="00D01AE1"/>
    <w:pPr>
      <w:numPr>
        <w:ilvl w:val="3"/>
        <w:numId w:val="15"/>
      </w:numPr>
      <w:spacing w:before="240" w:after="240"/>
    </w:pPr>
  </w:style>
  <w:style w:type="paragraph" w:customStyle="1" w:styleId="Answer">
    <w:name w:val="Answer"/>
    <w:aliases w:val="an"/>
    <w:basedOn w:val="Normal"/>
    <w:next w:val="Question"/>
    <w:uiPriority w:val="4"/>
    <w:rsid w:val="00D01AE1"/>
    <w:pPr>
      <w:numPr>
        <w:ilvl w:val="6"/>
        <w:numId w:val="15"/>
      </w:numPr>
      <w:spacing w:before="240"/>
    </w:pPr>
    <w:rPr>
      <w:lang w:bidi="he-IL"/>
    </w:rPr>
  </w:style>
  <w:style w:type="paragraph" w:styleId="BalloonText">
    <w:name w:val="Balloon Text"/>
    <w:basedOn w:val="Normal"/>
    <w:link w:val="BalloonTextChar"/>
    <w:uiPriority w:val="99"/>
    <w:semiHidden/>
    <w:unhideWhenUsed/>
    <w:rsid w:val="00D01AE1"/>
    <w:rPr>
      <w:rFonts w:ascii="Tahoma" w:hAnsi="Tahoma" w:cs="Tahoma"/>
      <w:sz w:val="16"/>
      <w:szCs w:val="16"/>
    </w:rPr>
  </w:style>
  <w:style w:type="character" w:customStyle="1" w:styleId="BalloonTextChar">
    <w:name w:val="Balloon Text Char"/>
    <w:basedOn w:val="DefaultParagraphFont"/>
    <w:link w:val="BalloonText"/>
    <w:uiPriority w:val="99"/>
    <w:semiHidden/>
    <w:rsid w:val="00D01AE1"/>
    <w:rPr>
      <w:rFonts w:ascii="Tahoma" w:eastAsiaTheme="minorEastAsia" w:hAnsi="Tahoma" w:cs="Tahoma"/>
      <w:sz w:val="16"/>
      <w:szCs w:val="16"/>
      <w:lang w:eastAsia="zh-CN"/>
    </w:rPr>
  </w:style>
  <w:style w:type="table" w:customStyle="1" w:styleId="BandedTable">
    <w:name w:val="Banded Table"/>
    <w:basedOn w:val="TableNormal"/>
    <w:uiPriority w:val="99"/>
    <w:rsid w:val="00D01AE1"/>
    <w:pPr>
      <w:spacing w:after="0" w:line="240" w:lineRule="auto"/>
    </w:pPr>
    <w:rPr>
      <w:rFonts w:eastAsiaTheme="minorEastAsia"/>
      <w:sz w:val="24"/>
      <w:szCs w:val="24"/>
      <w:lang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paragraph" w:styleId="BlockText">
    <w:name w:val="Block Text"/>
    <w:basedOn w:val="Normal"/>
    <w:uiPriority w:val="99"/>
    <w:unhideWhenUsed/>
    <w:rsid w:val="00D01AE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character" w:customStyle="1" w:styleId="BracketedComment">
    <w:name w:val="Bracketed Comment"/>
    <w:aliases w:val="br"/>
    <w:basedOn w:val="DefaultParagraphFont"/>
    <w:uiPriority w:val="9"/>
    <w:rsid w:val="00D01AE1"/>
    <w:rPr>
      <w:b/>
    </w:rPr>
  </w:style>
  <w:style w:type="paragraph" w:customStyle="1" w:styleId="BulletParaAlt">
    <w:name w:val="Bullet Para Alt"/>
    <w:aliases w:val="bpa"/>
    <w:basedOn w:val="Normal"/>
    <w:uiPriority w:val="4"/>
    <w:rsid w:val="00D01AE1"/>
    <w:pPr>
      <w:numPr>
        <w:ilvl w:val="2"/>
        <w:numId w:val="8"/>
      </w:numPr>
    </w:pPr>
  </w:style>
  <w:style w:type="paragraph" w:customStyle="1" w:styleId="BulletPara">
    <w:name w:val="Bullet Para"/>
    <w:aliases w:val="bp"/>
    <w:basedOn w:val="Normal"/>
    <w:uiPriority w:val="4"/>
    <w:qFormat/>
    <w:rsid w:val="00D01AE1"/>
    <w:pPr>
      <w:numPr>
        <w:numId w:val="8"/>
      </w:numPr>
    </w:pPr>
  </w:style>
  <w:style w:type="paragraph" w:customStyle="1" w:styleId="BulletPara2">
    <w:name w:val="Bullet Para2"/>
    <w:aliases w:val="bp2"/>
    <w:basedOn w:val="Normal"/>
    <w:uiPriority w:val="4"/>
    <w:rsid w:val="00D01AE1"/>
    <w:pPr>
      <w:numPr>
        <w:ilvl w:val="1"/>
        <w:numId w:val="8"/>
      </w:numPr>
    </w:pPr>
  </w:style>
  <w:style w:type="character" w:customStyle="1" w:styleId="Citation">
    <w:name w:val="Citation"/>
    <w:aliases w:val="ct"/>
    <w:basedOn w:val="DefaultParagraphFont"/>
    <w:uiPriority w:val="9"/>
    <w:rsid w:val="00D01AE1"/>
    <w:rPr>
      <w:u w:val="single"/>
    </w:rPr>
  </w:style>
  <w:style w:type="paragraph" w:customStyle="1" w:styleId="CoverPara">
    <w:name w:val="Cover: Para"/>
    <w:aliases w:val="cp"/>
    <w:basedOn w:val="Normal"/>
    <w:rsid w:val="00D01AE1"/>
    <w:pPr>
      <w:spacing w:before="120"/>
      <w:jc w:val="both"/>
    </w:pPr>
    <w:rPr>
      <w:sz w:val="20"/>
      <w:lang w:bidi="he-IL"/>
    </w:rPr>
  </w:style>
  <w:style w:type="paragraph" w:customStyle="1" w:styleId="CoverCenter">
    <w:name w:val="Cover: Center"/>
    <w:aliases w:val="cc"/>
    <w:basedOn w:val="CoverPara"/>
    <w:rsid w:val="00D01AE1"/>
    <w:pPr>
      <w:keepLines/>
      <w:jc w:val="center"/>
    </w:pPr>
    <w:rPr>
      <w:b/>
      <w:sz w:val="24"/>
    </w:rPr>
  </w:style>
  <w:style w:type="paragraph" w:customStyle="1" w:styleId="CoverCenterLarge">
    <w:name w:val="Cover: CenterLarge"/>
    <w:aliases w:val="ccl"/>
    <w:basedOn w:val="CoverPara"/>
    <w:rsid w:val="00D01AE1"/>
    <w:pPr>
      <w:keepLines/>
      <w:spacing w:before="200" w:after="120"/>
      <w:jc w:val="center"/>
    </w:pPr>
    <w:rPr>
      <w:b/>
      <w:bCs/>
      <w:sz w:val="32"/>
      <w:szCs w:val="32"/>
    </w:rPr>
  </w:style>
  <w:style w:type="paragraph" w:customStyle="1" w:styleId="CoverDivider">
    <w:name w:val="Cover: Divider"/>
    <w:aliases w:val="cd"/>
    <w:basedOn w:val="Normal"/>
    <w:next w:val="CoverPara"/>
    <w:rsid w:val="00D01AE1"/>
    <w:pPr>
      <w:jc w:val="center"/>
    </w:pPr>
    <w:rPr>
      <w:sz w:val="16"/>
      <w:u w:val="single"/>
      <w:lang w:bidi="he-IL"/>
    </w:rPr>
  </w:style>
  <w:style w:type="table" w:styleId="DarkList">
    <w:name w:val="Dark List"/>
    <w:basedOn w:val="TableNormal"/>
    <w:uiPriority w:val="70"/>
    <w:rsid w:val="00D01AE1"/>
    <w:pPr>
      <w:spacing w:after="0" w:line="240" w:lineRule="auto"/>
    </w:pPr>
    <w:rPr>
      <w:rFonts w:eastAsiaTheme="minorEastAsia"/>
      <w:color w:val="FFFFFF" w:themeColor="background1"/>
      <w:sz w:val="24"/>
      <w:szCs w:val="24"/>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efinedTerm">
    <w:name w:val="Defined Term"/>
    <w:aliases w:val="dt"/>
    <w:basedOn w:val="DefaultParagraphFont"/>
    <w:uiPriority w:val="9"/>
    <w:rsid w:val="00D01AE1"/>
    <w:rPr>
      <w:b/>
      <w:bCs/>
    </w:rPr>
  </w:style>
  <w:style w:type="paragraph" w:customStyle="1" w:styleId="DoublePara">
    <w:name w:val="Double Para"/>
    <w:aliases w:val="dp"/>
    <w:basedOn w:val="Normal"/>
    <w:qFormat/>
    <w:rsid w:val="00D01AE1"/>
    <w:pPr>
      <w:spacing w:line="480" w:lineRule="auto"/>
      <w:ind w:firstLine="1440"/>
    </w:pPr>
    <w:rPr>
      <w:lang w:bidi="he-IL"/>
    </w:rPr>
  </w:style>
  <w:style w:type="paragraph" w:customStyle="1" w:styleId="DoubleParaFlush">
    <w:name w:val="Double Para Flush"/>
    <w:aliases w:val="dpf"/>
    <w:basedOn w:val="DoublePara"/>
    <w:next w:val="DoublePara"/>
    <w:rsid w:val="00D01AE1"/>
    <w:pPr>
      <w:ind w:firstLine="0"/>
    </w:pPr>
  </w:style>
  <w:style w:type="character" w:customStyle="1" w:styleId="Draftline">
    <w:name w:val="Draftline"/>
    <w:basedOn w:val="DefaultParagraphFont"/>
    <w:semiHidden/>
    <w:rsid w:val="00D01AE1"/>
    <w:rPr>
      <w:rFonts w:ascii="Times New Roman" w:hAnsi="Times New Roman" w:cs="Times New Roman"/>
      <w:dstrike w:val="0"/>
      <w:vanish/>
      <w:color w:val="FF0000"/>
      <w:sz w:val="15"/>
      <w:szCs w:val="15"/>
      <w:u w:val="none"/>
      <w:vertAlign w:val="baseline"/>
    </w:rPr>
  </w:style>
  <w:style w:type="paragraph" w:styleId="EndnoteText">
    <w:name w:val="endnote text"/>
    <w:basedOn w:val="Normal"/>
    <w:link w:val="EndnoteTextChar"/>
    <w:uiPriority w:val="99"/>
    <w:semiHidden/>
    <w:unhideWhenUsed/>
    <w:rsid w:val="00D01AE1"/>
    <w:pPr>
      <w:spacing w:after="200"/>
      <w:ind w:left="360" w:hanging="360"/>
    </w:pPr>
    <w:rPr>
      <w:sz w:val="20"/>
      <w:szCs w:val="20"/>
    </w:rPr>
  </w:style>
  <w:style w:type="character" w:customStyle="1" w:styleId="EndnoteTextChar">
    <w:name w:val="Endnote Text Char"/>
    <w:basedOn w:val="DefaultParagraphFont"/>
    <w:link w:val="EndnoteText"/>
    <w:uiPriority w:val="99"/>
    <w:semiHidden/>
    <w:rsid w:val="00D01AE1"/>
    <w:rPr>
      <w:rFonts w:eastAsiaTheme="minorEastAsia"/>
      <w:sz w:val="20"/>
      <w:szCs w:val="20"/>
      <w:lang w:eastAsia="zh-CN"/>
    </w:rPr>
  </w:style>
  <w:style w:type="table" w:customStyle="1" w:styleId="FinancialTable">
    <w:name w:val="Financial Table"/>
    <w:basedOn w:val="TableNormal"/>
    <w:uiPriority w:val="99"/>
    <w:rsid w:val="00D01AE1"/>
    <w:pPr>
      <w:spacing w:after="0" w:line="240" w:lineRule="auto"/>
    </w:pPr>
    <w:rPr>
      <w:rFonts w:eastAsiaTheme="minorEastAsia"/>
      <w:sz w:val="18"/>
      <w:szCs w:val="24"/>
      <w:lang w:eastAsia="zh-CN"/>
    </w:rPr>
    <w:tblPr>
      <w:tblCellMar>
        <w:top w:w="29" w:type="dxa"/>
        <w:left w:w="86" w:type="dxa"/>
        <w:bottom w:w="29" w:type="dxa"/>
        <w:right w:w="86" w:type="dxa"/>
      </w:tblCellMar>
    </w:tblPr>
    <w:trPr>
      <w:cantSplit/>
    </w:trPr>
    <w:tcPr>
      <w:vAlign w:val="bottom"/>
    </w:tcPr>
    <w:tblStylePr w:type="firstRow">
      <w:pPr>
        <w:jc w:val="center"/>
      </w:pPr>
      <w:rPr>
        <w:b/>
      </w:rPr>
      <w:tblPr/>
      <w:trPr>
        <w:cantSplit w:val="0"/>
        <w:tblHeader/>
      </w:trPr>
    </w:tblStylePr>
    <w:tblStylePr w:type="firstCol">
      <w:pPr>
        <w:wordWrap/>
        <w:ind w:hangingChars="120" w:hanging="120"/>
      </w:pPr>
    </w:tblStylePr>
  </w:style>
  <w:style w:type="numbering" w:customStyle="1" w:styleId="FlatBulletsList">
    <w:name w:val="FlatBulletsList"/>
    <w:basedOn w:val="NoList"/>
    <w:uiPriority w:val="99"/>
    <w:rsid w:val="00D01AE1"/>
    <w:pPr>
      <w:numPr>
        <w:numId w:val="5"/>
      </w:numPr>
    </w:pPr>
  </w:style>
  <w:style w:type="numbering" w:customStyle="1" w:styleId="FlatNumbersList">
    <w:name w:val="FlatNumbersList"/>
    <w:basedOn w:val="NoList"/>
    <w:uiPriority w:val="99"/>
    <w:rsid w:val="00D01AE1"/>
    <w:pPr>
      <w:numPr>
        <w:numId w:val="2"/>
      </w:numPr>
    </w:pPr>
  </w:style>
  <w:style w:type="paragraph" w:styleId="Footer">
    <w:name w:val="footer"/>
    <w:basedOn w:val="Normal"/>
    <w:link w:val="FooterChar"/>
    <w:uiPriority w:val="99"/>
    <w:unhideWhenUsed/>
    <w:rsid w:val="00D01AE1"/>
    <w:pPr>
      <w:tabs>
        <w:tab w:val="center" w:pos="4680"/>
        <w:tab w:val="right" w:pos="9360"/>
      </w:tabs>
    </w:pPr>
  </w:style>
  <w:style w:type="character" w:customStyle="1" w:styleId="FooterChar">
    <w:name w:val="Footer Char"/>
    <w:basedOn w:val="DefaultParagraphFont"/>
    <w:link w:val="Footer"/>
    <w:uiPriority w:val="99"/>
    <w:rsid w:val="00D01AE1"/>
    <w:rPr>
      <w:rFonts w:eastAsiaTheme="minorEastAsia"/>
      <w:sz w:val="24"/>
      <w:szCs w:val="24"/>
      <w:lang w:eastAsia="zh-CN"/>
    </w:rPr>
  </w:style>
  <w:style w:type="paragraph" w:customStyle="1" w:styleId="FooterB">
    <w:name w:val="Footer B"/>
    <w:link w:val="FooterBChar"/>
    <w:rsid w:val="007E6B31"/>
    <w:pPr>
      <w:tabs>
        <w:tab w:val="center" w:pos="4680"/>
        <w:tab w:val="right" w:pos="9360"/>
      </w:tabs>
      <w:spacing w:after="0" w:line="240" w:lineRule="auto"/>
    </w:pPr>
    <w:rPr>
      <w:rFonts w:ascii="Times New Roman" w:eastAsiaTheme="minorEastAsia" w:hAnsi="Times New Roman" w:cs="Times New Roman"/>
      <w:sz w:val="15"/>
      <w:szCs w:val="20"/>
      <w:lang w:val="fr-FR" w:eastAsia="zh-CN"/>
    </w:rPr>
  </w:style>
  <w:style w:type="paragraph" w:styleId="FootnoteText">
    <w:name w:val="footnote text"/>
    <w:basedOn w:val="Normal"/>
    <w:link w:val="FootnoteTextChar"/>
    <w:unhideWhenUsed/>
    <w:rsid w:val="00D01AE1"/>
    <w:pPr>
      <w:spacing w:after="200"/>
      <w:ind w:left="360" w:hanging="360"/>
    </w:pPr>
    <w:rPr>
      <w:sz w:val="20"/>
      <w:szCs w:val="20"/>
      <w:lang w:bidi="he-IL"/>
    </w:rPr>
  </w:style>
  <w:style w:type="character" w:customStyle="1" w:styleId="FootnoteTextChar">
    <w:name w:val="Footnote Text Char"/>
    <w:basedOn w:val="DefaultParagraphFont"/>
    <w:link w:val="FootnoteText"/>
    <w:rsid w:val="00D01AE1"/>
    <w:rPr>
      <w:rFonts w:eastAsiaTheme="minorEastAsia"/>
      <w:sz w:val="20"/>
      <w:szCs w:val="20"/>
      <w:lang w:eastAsia="zh-CN" w:bidi="he-IL"/>
    </w:rPr>
  </w:style>
  <w:style w:type="paragraph" w:customStyle="1" w:styleId="FootnoteText2">
    <w:name w:val="Footnote Text2"/>
    <w:basedOn w:val="Normal"/>
    <w:semiHidden/>
    <w:rsid w:val="00D01AE1"/>
    <w:pPr>
      <w:spacing w:after="240"/>
      <w:ind w:left="720"/>
    </w:pPr>
    <w:rPr>
      <w:lang w:bidi="he-IL"/>
    </w:rPr>
  </w:style>
  <w:style w:type="paragraph" w:customStyle="1" w:styleId="Graphic">
    <w:name w:val="Graphic"/>
    <w:aliases w:val="g"/>
    <w:basedOn w:val="Normal"/>
    <w:next w:val="SinglePara"/>
    <w:rsid w:val="00D01AE1"/>
    <w:pPr>
      <w:spacing w:before="240"/>
      <w:jc w:val="center"/>
    </w:pPr>
    <w:rPr>
      <w:sz w:val="16"/>
      <w:szCs w:val="16"/>
      <w:lang w:bidi="he-IL"/>
    </w:rPr>
  </w:style>
  <w:style w:type="paragraph" w:styleId="Header">
    <w:name w:val="header"/>
    <w:basedOn w:val="Normal"/>
    <w:link w:val="HeaderChar"/>
    <w:uiPriority w:val="99"/>
    <w:unhideWhenUsed/>
    <w:rsid w:val="00D01AE1"/>
    <w:pPr>
      <w:tabs>
        <w:tab w:val="center" w:pos="4680"/>
        <w:tab w:val="right" w:pos="9360"/>
      </w:tabs>
    </w:pPr>
  </w:style>
  <w:style w:type="character" w:customStyle="1" w:styleId="HeaderChar">
    <w:name w:val="Header Char"/>
    <w:basedOn w:val="DefaultParagraphFont"/>
    <w:link w:val="Header"/>
    <w:uiPriority w:val="99"/>
    <w:rsid w:val="00D01AE1"/>
    <w:rPr>
      <w:rFonts w:eastAsiaTheme="minorEastAsia"/>
      <w:sz w:val="24"/>
      <w:szCs w:val="24"/>
      <w:lang w:eastAsia="zh-CN"/>
    </w:rPr>
  </w:style>
  <w:style w:type="character" w:customStyle="1" w:styleId="Heading1Char">
    <w:name w:val="Heading 1 Char"/>
    <w:basedOn w:val="DefaultParagraphFont"/>
    <w:link w:val="Heading1"/>
    <w:uiPriority w:val="19"/>
    <w:rsid w:val="00D01AE1"/>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19"/>
    <w:rsid w:val="00D01AE1"/>
    <w:rPr>
      <w:rFonts w:asciiTheme="majorHAnsi" w:eastAsiaTheme="majorEastAsia" w:hAnsiTheme="majorHAnsi" w:cstheme="majorBidi"/>
      <w:b/>
      <w:bCs/>
      <w:color w:val="4F81BD" w:themeColor="accent1"/>
      <w:sz w:val="26"/>
      <w:szCs w:val="26"/>
      <w:lang w:eastAsia="zh-CN"/>
    </w:rPr>
  </w:style>
  <w:style w:type="character" w:customStyle="1" w:styleId="Heading4Char">
    <w:name w:val="Heading 4 Char"/>
    <w:basedOn w:val="DefaultParagraphFont"/>
    <w:link w:val="Heading4"/>
    <w:uiPriority w:val="9"/>
    <w:semiHidden/>
    <w:rsid w:val="00AE2164"/>
    <w:rPr>
      <w:rFonts w:asciiTheme="majorHAnsi" w:eastAsiaTheme="majorEastAsia" w:hAnsiTheme="majorHAnsi" w:cstheme="majorBidi"/>
      <w:b/>
      <w:bCs/>
      <w:i/>
      <w:iCs/>
      <w:color w:val="4F81BD" w:themeColor="accent1"/>
      <w:sz w:val="24"/>
      <w:szCs w:val="24"/>
      <w:lang w:eastAsia="zh-CN"/>
    </w:rPr>
  </w:style>
  <w:style w:type="paragraph" w:customStyle="1" w:styleId="HeadingCenter">
    <w:name w:val="Heading: Center"/>
    <w:aliases w:val="hc"/>
    <w:basedOn w:val="Normal"/>
    <w:next w:val="SinglePara"/>
    <w:link w:val="HeadingCenterChar"/>
    <w:rsid w:val="00D01AE1"/>
    <w:pPr>
      <w:keepNext/>
      <w:keepLines/>
      <w:spacing w:before="240" w:after="240"/>
      <w:jc w:val="center"/>
    </w:pPr>
    <w:rPr>
      <w:rFonts w:asciiTheme="majorHAnsi" w:hAnsiTheme="majorHAnsi"/>
      <w:lang w:bidi="he-IL"/>
    </w:rPr>
  </w:style>
  <w:style w:type="character" w:customStyle="1" w:styleId="HeadingCenterChar">
    <w:name w:val="Heading: Center Char"/>
    <w:aliases w:val="hc Char"/>
    <w:basedOn w:val="DefaultParagraphFont"/>
    <w:link w:val="HeadingCenter"/>
    <w:rsid w:val="00D01AE1"/>
    <w:rPr>
      <w:rFonts w:asciiTheme="majorHAnsi" w:eastAsiaTheme="minorEastAsia" w:hAnsiTheme="majorHAnsi"/>
      <w:sz w:val="24"/>
      <w:szCs w:val="24"/>
      <w:lang w:eastAsia="zh-CN" w:bidi="he-IL"/>
    </w:rPr>
  </w:style>
  <w:style w:type="paragraph" w:customStyle="1" w:styleId="HeadingCenterBold">
    <w:name w:val="Heading: CenterBold"/>
    <w:aliases w:val="hcb"/>
    <w:basedOn w:val="HeadingCenter"/>
    <w:next w:val="SinglePara"/>
    <w:qFormat/>
    <w:rsid w:val="00D01AE1"/>
    <w:rPr>
      <w:rFonts w:cs="Times New Roman Bold"/>
      <w:b/>
    </w:rPr>
  </w:style>
  <w:style w:type="paragraph" w:customStyle="1" w:styleId="HeadingCenterLarge">
    <w:name w:val="Heading: CenterLarge"/>
    <w:aliases w:val="hcl"/>
    <w:basedOn w:val="HeadingCenter"/>
    <w:next w:val="SinglePara"/>
    <w:rsid w:val="00D01AE1"/>
    <w:rPr>
      <w:b/>
      <w:sz w:val="32"/>
    </w:rPr>
  </w:style>
  <w:style w:type="paragraph" w:customStyle="1" w:styleId="HeadingCenterUnd">
    <w:name w:val="Heading: CenterUnd"/>
    <w:aliases w:val="hcu"/>
    <w:basedOn w:val="HeadingCenter"/>
    <w:next w:val="SinglePara"/>
    <w:rsid w:val="00D01AE1"/>
    <w:rPr>
      <w:u w:val="single"/>
    </w:rPr>
  </w:style>
  <w:style w:type="paragraph" w:customStyle="1" w:styleId="HeadingLeftBold">
    <w:name w:val="Heading: LeftBold"/>
    <w:aliases w:val="hlb"/>
    <w:basedOn w:val="Normal"/>
    <w:next w:val="SinglePara"/>
    <w:link w:val="HeadingLeftBoldChar"/>
    <w:qFormat/>
    <w:rsid w:val="00D01AE1"/>
    <w:pPr>
      <w:keepNext/>
      <w:keepLines/>
      <w:spacing w:before="240"/>
    </w:pPr>
    <w:rPr>
      <w:rFonts w:asciiTheme="majorHAnsi" w:hAnsiTheme="majorHAnsi"/>
      <w:b/>
      <w:bCs/>
      <w:lang w:bidi="he-IL"/>
    </w:rPr>
  </w:style>
  <w:style w:type="character" w:customStyle="1" w:styleId="HeadingLeftBoldChar">
    <w:name w:val="Heading: LeftBold Char"/>
    <w:aliases w:val="hlb Char"/>
    <w:basedOn w:val="DefaultParagraphFont"/>
    <w:link w:val="HeadingLeftBold"/>
    <w:rsid w:val="00D01AE1"/>
    <w:rPr>
      <w:rFonts w:asciiTheme="majorHAnsi" w:eastAsiaTheme="minorEastAsia" w:hAnsiTheme="majorHAnsi"/>
      <w:b/>
      <w:bCs/>
      <w:sz w:val="24"/>
      <w:szCs w:val="24"/>
      <w:lang w:eastAsia="zh-CN" w:bidi="he-IL"/>
    </w:rPr>
  </w:style>
  <w:style w:type="paragraph" w:customStyle="1" w:styleId="HeadingIndent">
    <w:name w:val="Heading: Indent"/>
    <w:aliases w:val="hin"/>
    <w:basedOn w:val="HeadingLeftBold"/>
    <w:next w:val="SinglePara"/>
    <w:rsid w:val="00D01AE1"/>
    <w:pPr>
      <w:ind w:left="360"/>
    </w:pPr>
    <w:rPr>
      <w:i/>
    </w:rPr>
  </w:style>
  <w:style w:type="paragraph" w:customStyle="1" w:styleId="HeadingLeftBoldItal">
    <w:name w:val="Heading: LeftBoldItal"/>
    <w:aliases w:val="hlbi"/>
    <w:basedOn w:val="HeadingLeftBold"/>
    <w:next w:val="SinglePara"/>
    <w:rsid w:val="00D01AE1"/>
    <w:rPr>
      <w:rFonts w:cs="Times New Roman Bold"/>
      <w:i/>
      <w:iCs/>
    </w:rPr>
  </w:style>
  <w:style w:type="paragraph" w:customStyle="1" w:styleId="HeadingLeftBoldUnd">
    <w:name w:val="Heading: LeftBoldUnd"/>
    <w:aliases w:val="hlbu"/>
    <w:basedOn w:val="HeadingLeftBold"/>
    <w:next w:val="SinglePara"/>
    <w:rsid w:val="00D01AE1"/>
    <w:rPr>
      <w:rFonts w:cs="Times New Roman Bold"/>
      <w:u w:val="single"/>
    </w:rPr>
  </w:style>
  <w:style w:type="paragraph" w:customStyle="1" w:styleId="HeadingLeftItal">
    <w:name w:val="Heading: LeftItal"/>
    <w:aliases w:val="hli"/>
    <w:basedOn w:val="HeadingLeftBold"/>
    <w:next w:val="SinglePara"/>
    <w:rsid w:val="00D01AE1"/>
    <w:rPr>
      <w:b w:val="0"/>
      <w:i/>
    </w:rPr>
  </w:style>
  <w:style w:type="paragraph" w:customStyle="1" w:styleId="HeadingLeftUnd">
    <w:name w:val="Heading: LeftUnd"/>
    <w:aliases w:val="hlu"/>
    <w:basedOn w:val="HeadingLeftBold"/>
    <w:next w:val="SinglePara"/>
    <w:rsid w:val="00D01AE1"/>
    <w:rPr>
      <w:b w:val="0"/>
      <w:u w:val="single"/>
    </w:rPr>
  </w:style>
  <w:style w:type="paragraph" w:customStyle="1" w:styleId="HeadingRight">
    <w:name w:val="Heading: Right"/>
    <w:aliases w:val="hr"/>
    <w:basedOn w:val="Normal"/>
    <w:next w:val="Normal"/>
    <w:rsid w:val="00D01AE1"/>
    <w:pPr>
      <w:keepNext/>
      <w:keepLines/>
      <w:spacing w:before="240"/>
      <w:jc w:val="right"/>
    </w:pPr>
    <w:rPr>
      <w:rFonts w:asciiTheme="majorHAnsi" w:hAnsiTheme="majorHAnsi"/>
      <w:u w:val="single"/>
      <w:lang w:bidi="he-IL"/>
    </w:rPr>
  </w:style>
  <w:style w:type="paragraph" w:customStyle="1" w:styleId="HeadingRightTitle">
    <w:name w:val="Heading: RightTitle"/>
    <w:aliases w:val="hrt"/>
    <w:basedOn w:val="HeadingRight"/>
    <w:next w:val="HeadingCenterBold"/>
    <w:rsid w:val="00D01AE1"/>
    <w:pPr>
      <w:spacing w:after="240"/>
    </w:pPr>
    <w:rPr>
      <w:rFonts w:cs="Times New Roman Bold"/>
      <w:b/>
      <w:bCs/>
      <w:u w:val="none"/>
    </w:rPr>
  </w:style>
  <w:style w:type="paragraph" w:customStyle="1" w:styleId="HeadingTOC1">
    <w:name w:val="Heading: TOC1"/>
    <w:aliases w:val="ht1"/>
    <w:basedOn w:val="HeadingCenter"/>
    <w:next w:val="SinglePara"/>
    <w:link w:val="HeadingTOC1Char"/>
    <w:qFormat/>
    <w:rsid w:val="00D01AE1"/>
    <w:pPr>
      <w:outlineLvl w:val="0"/>
    </w:pPr>
    <w:rPr>
      <w:b/>
    </w:rPr>
  </w:style>
  <w:style w:type="character" w:customStyle="1" w:styleId="HeadingTOC1Char">
    <w:name w:val="Heading: TOC1 Char"/>
    <w:aliases w:val="ht1 Char"/>
    <w:basedOn w:val="HeadingCenterChar"/>
    <w:link w:val="HeadingTOC1"/>
    <w:rsid w:val="00D01AE1"/>
    <w:rPr>
      <w:rFonts w:asciiTheme="majorHAnsi" w:eastAsiaTheme="minorEastAsia" w:hAnsiTheme="majorHAnsi"/>
      <w:b/>
      <w:sz w:val="24"/>
      <w:szCs w:val="24"/>
      <w:lang w:eastAsia="zh-CN" w:bidi="he-IL"/>
    </w:rPr>
  </w:style>
  <w:style w:type="paragraph" w:customStyle="1" w:styleId="HeadingTOC2">
    <w:name w:val="Heading: TOC2"/>
    <w:aliases w:val="ht2"/>
    <w:basedOn w:val="HeadingLeftBold"/>
    <w:next w:val="SinglePara"/>
    <w:link w:val="HeadingTOC2Char"/>
    <w:qFormat/>
    <w:rsid w:val="00D01AE1"/>
    <w:pPr>
      <w:outlineLvl w:val="1"/>
    </w:pPr>
    <w:rPr>
      <w:b w:val="0"/>
      <w:u w:val="single"/>
    </w:rPr>
  </w:style>
  <w:style w:type="character" w:customStyle="1" w:styleId="HeadingTOC2Char">
    <w:name w:val="Heading: TOC2 Char"/>
    <w:aliases w:val="ht2 Char"/>
    <w:basedOn w:val="DefaultParagraphFont"/>
    <w:link w:val="HeadingTOC2"/>
    <w:rsid w:val="00D01AE1"/>
    <w:rPr>
      <w:rFonts w:asciiTheme="majorHAnsi" w:eastAsiaTheme="minorEastAsia" w:hAnsiTheme="majorHAnsi"/>
      <w:bCs/>
      <w:sz w:val="24"/>
      <w:szCs w:val="24"/>
      <w:u w:val="single"/>
      <w:lang w:eastAsia="zh-CN" w:bidi="he-IL"/>
    </w:rPr>
  </w:style>
  <w:style w:type="table" w:customStyle="1" w:styleId="IndentedTable">
    <w:name w:val="Indented Table"/>
    <w:basedOn w:val="TableNormal"/>
    <w:uiPriority w:val="99"/>
    <w:rsid w:val="00D01AE1"/>
    <w:pPr>
      <w:spacing w:after="0" w:line="240" w:lineRule="auto"/>
    </w:pPr>
    <w:rPr>
      <w:rFonts w:eastAsiaTheme="minorEastAsia"/>
      <w:sz w:val="24"/>
      <w:szCs w:val="24"/>
      <w:lang w:eastAsia="zh-CN"/>
    </w:rPr>
    <w:tblPr>
      <w:tblInd w:w="720" w:type="dxa"/>
      <w:tblCellMar>
        <w:top w:w="29" w:type="dxa"/>
        <w:left w:w="86" w:type="dxa"/>
        <w:bottom w:w="29" w:type="dxa"/>
        <w:right w:w="86" w:type="dxa"/>
      </w:tblCellMar>
    </w:tblPr>
    <w:trPr>
      <w:cantSplit/>
    </w:trPr>
  </w:style>
  <w:style w:type="paragraph" w:customStyle="1" w:styleId="ListDoublePara">
    <w:name w:val="List Double Para"/>
    <w:aliases w:val="ldp"/>
    <w:basedOn w:val="Normal"/>
    <w:uiPriority w:val="4"/>
    <w:rsid w:val="00D01AE1"/>
    <w:pPr>
      <w:numPr>
        <w:ilvl w:val="1"/>
        <w:numId w:val="15"/>
      </w:numPr>
      <w:spacing w:line="480" w:lineRule="auto"/>
    </w:pPr>
  </w:style>
  <w:style w:type="paragraph" w:customStyle="1" w:styleId="ListSinglePara">
    <w:name w:val="List Single Para"/>
    <w:aliases w:val="lsp"/>
    <w:basedOn w:val="Normal"/>
    <w:uiPriority w:val="4"/>
    <w:rsid w:val="00D01AE1"/>
    <w:pPr>
      <w:numPr>
        <w:numId w:val="15"/>
      </w:numPr>
      <w:tabs>
        <w:tab w:val="clear" w:pos="720"/>
      </w:tabs>
      <w:spacing w:before="240" w:after="240"/>
    </w:pPr>
  </w:style>
  <w:style w:type="paragraph" w:customStyle="1" w:styleId="NoticeAddress">
    <w:name w:val="Notice Address"/>
    <w:aliases w:val="na"/>
    <w:basedOn w:val="Normal"/>
    <w:next w:val="NoticeHeading"/>
    <w:rsid w:val="00D01AE1"/>
    <w:pPr>
      <w:keepLines/>
      <w:tabs>
        <w:tab w:val="left" w:pos="2880"/>
      </w:tabs>
      <w:spacing w:before="240"/>
      <w:ind w:left="2160"/>
    </w:pPr>
    <w:rPr>
      <w:lang w:bidi="he-IL"/>
    </w:rPr>
  </w:style>
  <w:style w:type="paragraph" w:customStyle="1" w:styleId="NoticeHeading">
    <w:name w:val="Notice Heading"/>
    <w:aliases w:val="nh"/>
    <w:basedOn w:val="Normal"/>
    <w:next w:val="NoticeAddress"/>
    <w:rsid w:val="00D01AE1"/>
    <w:pPr>
      <w:keepNext/>
      <w:keepLines/>
      <w:spacing w:before="240"/>
      <w:ind w:left="1440"/>
    </w:pPr>
    <w:rPr>
      <w:lang w:bidi="he-IL"/>
    </w:rPr>
  </w:style>
  <w:style w:type="paragraph" w:customStyle="1" w:styleId="OrdinalPara">
    <w:name w:val="Ordinal Para"/>
    <w:aliases w:val="op"/>
    <w:basedOn w:val="Normal"/>
    <w:uiPriority w:val="4"/>
    <w:rsid w:val="00D01AE1"/>
    <w:pPr>
      <w:numPr>
        <w:ilvl w:val="4"/>
        <w:numId w:val="15"/>
      </w:numPr>
      <w:spacing w:before="240" w:after="240"/>
    </w:pPr>
  </w:style>
  <w:style w:type="paragraph" w:customStyle="1" w:styleId="Parties">
    <w:name w:val="Parties"/>
    <w:basedOn w:val="Normal"/>
    <w:uiPriority w:val="4"/>
    <w:rsid w:val="00D01AE1"/>
    <w:pPr>
      <w:keepLines/>
      <w:numPr>
        <w:ilvl w:val="7"/>
        <w:numId w:val="15"/>
      </w:numPr>
      <w:spacing w:before="240" w:after="240"/>
    </w:pPr>
  </w:style>
  <w:style w:type="paragraph" w:customStyle="1" w:styleId="Question">
    <w:name w:val="Question"/>
    <w:aliases w:val="qt"/>
    <w:basedOn w:val="Normal"/>
    <w:next w:val="Answer"/>
    <w:uiPriority w:val="4"/>
    <w:rsid w:val="00D01AE1"/>
    <w:pPr>
      <w:numPr>
        <w:ilvl w:val="5"/>
        <w:numId w:val="15"/>
      </w:numPr>
      <w:spacing w:before="240"/>
    </w:pPr>
    <w:rPr>
      <w:lang w:bidi="he-IL"/>
    </w:rPr>
  </w:style>
  <w:style w:type="paragraph" w:customStyle="1" w:styleId="QuoteBlock">
    <w:name w:val="Quote Block"/>
    <w:aliases w:val="qb"/>
    <w:basedOn w:val="Normal"/>
    <w:next w:val="DoubleParaFlush"/>
    <w:qFormat/>
    <w:rsid w:val="00D01AE1"/>
    <w:pPr>
      <w:spacing w:after="240"/>
      <w:ind w:left="720" w:right="720"/>
      <w:jc w:val="both"/>
    </w:pPr>
    <w:rPr>
      <w:lang w:bidi="he-IL"/>
    </w:rPr>
  </w:style>
  <w:style w:type="paragraph" w:customStyle="1" w:styleId="QuoteBlockIndent">
    <w:name w:val="Quote Block Indent"/>
    <w:aliases w:val="qbi"/>
    <w:basedOn w:val="QuoteBlock"/>
    <w:next w:val="DoubleParaFlush"/>
    <w:rsid w:val="00D01AE1"/>
    <w:pPr>
      <w:ind w:firstLine="720"/>
    </w:pPr>
  </w:style>
  <w:style w:type="paragraph" w:customStyle="1" w:styleId="Recitals">
    <w:name w:val="Recitals"/>
    <w:basedOn w:val="Normal"/>
    <w:uiPriority w:val="4"/>
    <w:rsid w:val="00D01AE1"/>
    <w:pPr>
      <w:keepLines/>
      <w:numPr>
        <w:ilvl w:val="8"/>
        <w:numId w:val="15"/>
      </w:numPr>
      <w:spacing w:before="240" w:after="240"/>
    </w:pPr>
  </w:style>
  <w:style w:type="character" w:customStyle="1" w:styleId="Reference">
    <w:name w:val="Reference"/>
    <w:aliases w:val="rf"/>
    <w:basedOn w:val="DefaultParagraphFont"/>
    <w:uiPriority w:val="9"/>
    <w:rsid w:val="00D01AE1"/>
    <w:rPr>
      <w:u w:val="single"/>
    </w:rPr>
  </w:style>
  <w:style w:type="character" w:customStyle="1" w:styleId="Run-inheading">
    <w:name w:val="Run-in heading"/>
    <w:aliases w:val="ri"/>
    <w:basedOn w:val="DefaultParagraphFont"/>
    <w:uiPriority w:val="9"/>
    <w:rsid w:val="00D01AE1"/>
    <w:rPr>
      <w:i/>
      <w:iCs/>
    </w:rPr>
  </w:style>
  <w:style w:type="table" w:customStyle="1" w:styleId="ShadedTable">
    <w:name w:val="Shaded Table"/>
    <w:basedOn w:val="TableNormal"/>
    <w:uiPriority w:val="99"/>
    <w:rsid w:val="00D01AE1"/>
    <w:pPr>
      <w:spacing w:after="0" w:line="240" w:lineRule="auto"/>
    </w:pPr>
    <w:rPr>
      <w:rFonts w:eastAsiaTheme="minorEastAsia"/>
      <w:sz w:val="24"/>
      <w:szCs w:val="24"/>
      <w:lang w:eastAsia="zh-CN"/>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aliases w:val="sb"/>
    <w:basedOn w:val="Normal"/>
    <w:rsid w:val="00D01AE1"/>
    <w:pPr>
      <w:keepLines/>
      <w:tabs>
        <w:tab w:val="left" w:pos="5472"/>
        <w:tab w:val="left" w:pos="6192"/>
        <w:tab w:val="right" w:pos="9360"/>
      </w:tabs>
      <w:spacing w:before="480"/>
      <w:ind w:left="5040"/>
    </w:pPr>
    <w:rPr>
      <w:lang w:bidi="he-IL"/>
    </w:rPr>
  </w:style>
  <w:style w:type="paragraph" w:customStyle="1" w:styleId="SingleParaAlt">
    <w:name w:val="Single Para Alt"/>
    <w:aliases w:val="spa"/>
    <w:basedOn w:val="Normal"/>
    <w:rsid w:val="00D01AE1"/>
    <w:pPr>
      <w:spacing w:before="240" w:after="240"/>
      <w:ind w:firstLine="1440"/>
    </w:pPr>
    <w:rPr>
      <w:lang w:bidi="he-IL"/>
    </w:rPr>
  </w:style>
  <w:style w:type="paragraph" w:customStyle="1" w:styleId="SinglePara">
    <w:name w:val="Single Para"/>
    <w:aliases w:val="sp"/>
    <w:basedOn w:val="Normal"/>
    <w:qFormat/>
    <w:rsid w:val="00D01AE1"/>
    <w:pPr>
      <w:spacing w:before="240" w:after="240"/>
      <w:ind w:firstLine="720"/>
    </w:pPr>
    <w:rPr>
      <w:lang w:bidi="he-IL"/>
    </w:rPr>
  </w:style>
  <w:style w:type="paragraph" w:customStyle="1" w:styleId="SingleParaFlush">
    <w:name w:val="Single Para Flush"/>
    <w:aliases w:val="spf"/>
    <w:basedOn w:val="SinglePara"/>
    <w:rsid w:val="00D01AE1"/>
    <w:pPr>
      <w:ind w:firstLine="0"/>
    </w:pPr>
  </w:style>
  <w:style w:type="paragraph" w:customStyle="1" w:styleId="SubheadBold">
    <w:name w:val="Subhead: Bold"/>
    <w:aliases w:val="shb"/>
    <w:basedOn w:val="Normal"/>
    <w:next w:val="SingleParaFlush"/>
    <w:rsid w:val="00D01AE1"/>
    <w:pPr>
      <w:keepNext/>
      <w:keepLines/>
      <w:spacing w:before="240"/>
      <w:ind w:left="720"/>
    </w:pPr>
    <w:rPr>
      <w:rFonts w:asciiTheme="majorHAnsi" w:hAnsiTheme="majorHAnsi"/>
      <w:b/>
    </w:rPr>
  </w:style>
  <w:style w:type="paragraph" w:customStyle="1" w:styleId="SubheadBoldItal">
    <w:name w:val="Subhead: BoldItal"/>
    <w:aliases w:val="shbi"/>
    <w:basedOn w:val="SubheadBold"/>
    <w:next w:val="SingleParaFlush"/>
    <w:rsid w:val="00D01AE1"/>
    <w:rPr>
      <w:i/>
    </w:rPr>
  </w:style>
  <w:style w:type="paragraph" w:customStyle="1" w:styleId="SubheadItal">
    <w:name w:val="Subhead: Ital"/>
    <w:aliases w:val="shi"/>
    <w:basedOn w:val="SubheadBold"/>
    <w:next w:val="SingleParaFlush"/>
    <w:rsid w:val="00D01AE1"/>
    <w:rPr>
      <w:b w:val="0"/>
      <w:i/>
    </w:rPr>
  </w:style>
  <w:style w:type="table" w:styleId="TableGrid">
    <w:name w:val="Table Grid"/>
    <w:basedOn w:val="TableNormal"/>
    <w:uiPriority w:val="59"/>
    <w:rsid w:val="00D01AE1"/>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Line">
    <w:name w:val="Table: Footnote Line"/>
    <w:aliases w:val="tfl"/>
    <w:basedOn w:val="Normal"/>
    <w:next w:val="TableFootnote"/>
    <w:uiPriority w:val="4"/>
    <w:rsid w:val="00D01AE1"/>
    <w:pPr>
      <w:keepNext/>
      <w:keepLines/>
      <w:numPr>
        <w:numId w:val="18"/>
      </w:numPr>
      <w:pBdr>
        <w:bottom w:val="single" w:sz="8" w:space="1" w:color="auto"/>
      </w:pBdr>
      <w:ind w:right="6480"/>
    </w:pPr>
    <w:rPr>
      <w:lang w:bidi="he-IL"/>
    </w:rPr>
  </w:style>
  <w:style w:type="paragraph" w:customStyle="1" w:styleId="TableFootnote">
    <w:name w:val="Table: Footnote"/>
    <w:aliases w:val="tf"/>
    <w:basedOn w:val="Normal"/>
    <w:uiPriority w:val="4"/>
    <w:rsid w:val="00D01AE1"/>
    <w:pPr>
      <w:numPr>
        <w:ilvl w:val="1"/>
        <w:numId w:val="18"/>
      </w:numPr>
      <w:spacing w:after="120"/>
    </w:pPr>
    <w:rPr>
      <w:sz w:val="20"/>
      <w:szCs w:val="20"/>
      <w:lang w:bidi="he-IL"/>
    </w:rPr>
  </w:style>
  <w:style w:type="numbering" w:customStyle="1" w:styleId="TableFootnotesList">
    <w:name w:val="TableFootnotesList"/>
    <w:basedOn w:val="NoList"/>
    <w:uiPriority w:val="99"/>
    <w:rsid w:val="00D01AE1"/>
    <w:pPr>
      <w:numPr>
        <w:numId w:val="16"/>
      </w:numPr>
    </w:pPr>
  </w:style>
  <w:style w:type="table" w:customStyle="1" w:styleId="TextTable">
    <w:name w:val="Text Table"/>
    <w:basedOn w:val="TableNormal"/>
    <w:uiPriority w:val="99"/>
    <w:rsid w:val="00D01AE1"/>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styleId="TOC1">
    <w:name w:val="toc 1"/>
    <w:basedOn w:val="Normal"/>
    <w:next w:val="Normal"/>
    <w:autoRedefine/>
    <w:uiPriority w:val="39"/>
    <w:semiHidden/>
    <w:unhideWhenUsed/>
    <w:rsid w:val="00D01AE1"/>
    <w:pPr>
      <w:tabs>
        <w:tab w:val="right" w:leader="dot" w:pos="9360"/>
      </w:tabs>
      <w:spacing w:before="240"/>
      <w:ind w:left="720" w:right="720" w:hanging="720"/>
    </w:pPr>
  </w:style>
  <w:style w:type="paragraph" w:styleId="TOC2">
    <w:name w:val="toc 2"/>
    <w:basedOn w:val="Normal"/>
    <w:next w:val="Normal"/>
    <w:autoRedefine/>
    <w:uiPriority w:val="39"/>
    <w:semiHidden/>
    <w:unhideWhenUsed/>
    <w:rsid w:val="00D01AE1"/>
    <w:pPr>
      <w:tabs>
        <w:tab w:val="right" w:leader="dot" w:pos="9360"/>
      </w:tabs>
      <w:spacing w:before="240"/>
      <w:ind w:left="1440" w:right="720" w:hanging="720"/>
    </w:pPr>
  </w:style>
  <w:style w:type="paragraph" w:styleId="TOC3">
    <w:name w:val="toc 3"/>
    <w:basedOn w:val="Normal"/>
    <w:next w:val="Normal"/>
    <w:autoRedefine/>
    <w:uiPriority w:val="39"/>
    <w:semiHidden/>
    <w:unhideWhenUsed/>
    <w:rsid w:val="00D01AE1"/>
    <w:pPr>
      <w:tabs>
        <w:tab w:val="right" w:leader="dot" w:pos="9360"/>
      </w:tabs>
      <w:spacing w:before="240"/>
      <w:ind w:left="2160" w:right="720" w:hanging="720"/>
    </w:pPr>
  </w:style>
  <w:style w:type="paragraph" w:styleId="TOC4">
    <w:name w:val="toc 4"/>
    <w:basedOn w:val="Normal"/>
    <w:next w:val="Normal"/>
    <w:autoRedefine/>
    <w:uiPriority w:val="39"/>
    <w:semiHidden/>
    <w:unhideWhenUsed/>
    <w:rsid w:val="00D01AE1"/>
    <w:pPr>
      <w:tabs>
        <w:tab w:val="right" w:leader="dot" w:pos="9360"/>
      </w:tabs>
      <w:spacing w:before="240"/>
      <w:ind w:left="2880" w:right="720" w:hanging="720"/>
    </w:pPr>
  </w:style>
  <w:style w:type="paragraph" w:styleId="TOC5">
    <w:name w:val="toc 5"/>
    <w:basedOn w:val="Normal"/>
    <w:next w:val="Normal"/>
    <w:autoRedefine/>
    <w:uiPriority w:val="39"/>
    <w:semiHidden/>
    <w:unhideWhenUsed/>
    <w:rsid w:val="00D01AE1"/>
    <w:pPr>
      <w:tabs>
        <w:tab w:val="right" w:leader="dot" w:pos="9360"/>
      </w:tabs>
      <w:spacing w:before="40"/>
      <w:ind w:left="3600" w:right="720" w:hanging="720"/>
    </w:pPr>
  </w:style>
  <w:style w:type="paragraph" w:styleId="TOC6">
    <w:name w:val="toc 6"/>
    <w:basedOn w:val="Normal"/>
    <w:next w:val="Normal"/>
    <w:autoRedefine/>
    <w:uiPriority w:val="39"/>
    <w:semiHidden/>
    <w:unhideWhenUsed/>
    <w:rsid w:val="00D01AE1"/>
    <w:pPr>
      <w:tabs>
        <w:tab w:val="right" w:leader="dot" w:pos="9360"/>
      </w:tabs>
      <w:spacing w:before="240"/>
      <w:ind w:left="4320" w:right="720" w:hanging="720"/>
    </w:pPr>
  </w:style>
  <w:style w:type="paragraph" w:styleId="TOC7">
    <w:name w:val="toc 7"/>
    <w:basedOn w:val="Normal"/>
    <w:next w:val="Normal"/>
    <w:autoRedefine/>
    <w:uiPriority w:val="39"/>
    <w:semiHidden/>
    <w:unhideWhenUsed/>
    <w:rsid w:val="00D01AE1"/>
    <w:pPr>
      <w:tabs>
        <w:tab w:val="right" w:leader="dot" w:pos="9360"/>
      </w:tabs>
      <w:spacing w:before="240"/>
      <w:ind w:left="5040" w:right="720" w:hanging="720"/>
    </w:pPr>
  </w:style>
  <w:style w:type="paragraph" w:styleId="TOC8">
    <w:name w:val="toc 8"/>
    <w:basedOn w:val="Normal"/>
    <w:next w:val="Normal"/>
    <w:autoRedefine/>
    <w:uiPriority w:val="39"/>
    <w:semiHidden/>
    <w:unhideWhenUsed/>
    <w:rsid w:val="00D01AE1"/>
    <w:pPr>
      <w:tabs>
        <w:tab w:val="right" w:leader="dot" w:pos="9360"/>
      </w:tabs>
      <w:spacing w:before="240"/>
      <w:ind w:left="5760" w:right="720" w:hanging="720"/>
    </w:pPr>
  </w:style>
  <w:style w:type="paragraph" w:styleId="TOC9">
    <w:name w:val="toc 9"/>
    <w:basedOn w:val="Normal"/>
    <w:next w:val="Normal"/>
    <w:autoRedefine/>
    <w:uiPriority w:val="39"/>
    <w:semiHidden/>
    <w:unhideWhenUsed/>
    <w:rsid w:val="00D01AE1"/>
    <w:pPr>
      <w:tabs>
        <w:tab w:val="right" w:leader="dot" w:pos="9360"/>
      </w:tabs>
      <w:spacing w:before="240"/>
      <w:ind w:left="6480" w:right="720" w:hanging="720"/>
    </w:pPr>
  </w:style>
  <w:style w:type="paragraph" w:customStyle="1" w:styleId="WarningPara">
    <w:name w:val="Warning Para"/>
    <w:aliases w:val="wp"/>
    <w:basedOn w:val="SinglePara"/>
    <w:next w:val="SinglePara"/>
    <w:rsid w:val="00D01AE1"/>
    <w:rPr>
      <w:b/>
      <w:caps/>
    </w:rPr>
  </w:style>
  <w:style w:type="paragraph" w:customStyle="1" w:styleId="ShortOutline1">
    <w:name w:val="ShortOutline1"/>
    <w:basedOn w:val="Normal"/>
    <w:link w:val="ShortOutline1Char"/>
    <w:rsid w:val="00DE111C"/>
    <w:pPr>
      <w:numPr>
        <w:numId w:val="19"/>
      </w:numPr>
      <w:spacing w:before="240" w:after="240"/>
      <w:outlineLvl w:val="0"/>
    </w:pPr>
  </w:style>
  <w:style w:type="character" w:customStyle="1" w:styleId="ShortOutline1Char">
    <w:name w:val="ShortOutline1 Char"/>
    <w:basedOn w:val="DefaultParagraphFont"/>
    <w:link w:val="ShortOutline1"/>
    <w:rsid w:val="00DE111C"/>
    <w:rPr>
      <w:rFonts w:eastAsiaTheme="minorEastAsia"/>
      <w:sz w:val="24"/>
      <w:szCs w:val="24"/>
      <w:lang w:eastAsia="zh-CN"/>
    </w:rPr>
  </w:style>
  <w:style w:type="paragraph" w:customStyle="1" w:styleId="ShortOutline2">
    <w:name w:val="ShortOutline2"/>
    <w:basedOn w:val="Normal"/>
    <w:link w:val="ShortOutline2Char"/>
    <w:rsid w:val="00DE111C"/>
    <w:pPr>
      <w:numPr>
        <w:ilvl w:val="1"/>
        <w:numId w:val="19"/>
      </w:numPr>
      <w:spacing w:before="240" w:after="240"/>
      <w:outlineLvl w:val="1"/>
    </w:pPr>
    <w:rPr>
      <w:color w:val="000000"/>
    </w:rPr>
  </w:style>
  <w:style w:type="character" w:customStyle="1" w:styleId="ShortOutline2Char">
    <w:name w:val="ShortOutline2 Char"/>
    <w:basedOn w:val="DefaultParagraphFont"/>
    <w:link w:val="ShortOutline2"/>
    <w:rsid w:val="00DE111C"/>
    <w:rPr>
      <w:rFonts w:eastAsiaTheme="minorEastAsia"/>
      <w:color w:val="000000"/>
      <w:sz w:val="24"/>
      <w:szCs w:val="24"/>
      <w:lang w:eastAsia="zh-CN"/>
    </w:rPr>
  </w:style>
  <w:style w:type="paragraph" w:customStyle="1" w:styleId="ShortOutline3">
    <w:name w:val="ShortOutline3"/>
    <w:basedOn w:val="Normal"/>
    <w:link w:val="ShortOutline3Char"/>
    <w:rsid w:val="00DE111C"/>
    <w:pPr>
      <w:numPr>
        <w:ilvl w:val="2"/>
        <w:numId w:val="19"/>
      </w:numPr>
      <w:spacing w:before="240" w:after="240"/>
      <w:outlineLvl w:val="2"/>
    </w:pPr>
    <w:rPr>
      <w:color w:val="000000"/>
    </w:rPr>
  </w:style>
  <w:style w:type="character" w:customStyle="1" w:styleId="ShortOutline3Char">
    <w:name w:val="ShortOutline3 Char"/>
    <w:basedOn w:val="DefaultParagraphFont"/>
    <w:link w:val="ShortOutline3"/>
    <w:rsid w:val="00DE111C"/>
    <w:rPr>
      <w:rFonts w:eastAsiaTheme="minorEastAsia"/>
      <w:color w:val="000000"/>
      <w:sz w:val="24"/>
      <w:szCs w:val="24"/>
      <w:lang w:eastAsia="zh-CN"/>
    </w:rPr>
  </w:style>
  <w:style w:type="paragraph" w:customStyle="1" w:styleId="ShortOutline4">
    <w:name w:val="ShortOutline4"/>
    <w:basedOn w:val="Normal"/>
    <w:link w:val="ShortOutline4Char"/>
    <w:rsid w:val="00DE111C"/>
    <w:pPr>
      <w:numPr>
        <w:ilvl w:val="3"/>
        <w:numId w:val="19"/>
      </w:numPr>
      <w:spacing w:before="240" w:after="240"/>
      <w:outlineLvl w:val="3"/>
    </w:pPr>
    <w:rPr>
      <w:color w:val="000000"/>
    </w:rPr>
  </w:style>
  <w:style w:type="character" w:customStyle="1" w:styleId="ShortOutline4Char">
    <w:name w:val="ShortOutline4 Char"/>
    <w:basedOn w:val="DefaultParagraphFont"/>
    <w:link w:val="ShortOutline4"/>
    <w:rsid w:val="00DE111C"/>
    <w:rPr>
      <w:rFonts w:eastAsiaTheme="minorEastAsia"/>
      <w:color w:val="000000"/>
      <w:sz w:val="24"/>
      <w:szCs w:val="24"/>
      <w:lang w:eastAsia="zh-CN"/>
    </w:rPr>
  </w:style>
  <w:style w:type="paragraph" w:customStyle="1" w:styleId="ShortOutline5">
    <w:name w:val="ShortOutline5"/>
    <w:basedOn w:val="Normal"/>
    <w:link w:val="ShortOutline5Char"/>
    <w:rsid w:val="00DE111C"/>
    <w:pPr>
      <w:numPr>
        <w:ilvl w:val="4"/>
        <w:numId w:val="19"/>
      </w:numPr>
      <w:spacing w:before="240" w:after="240"/>
      <w:outlineLvl w:val="4"/>
    </w:pPr>
    <w:rPr>
      <w:color w:val="000000"/>
    </w:rPr>
  </w:style>
  <w:style w:type="character" w:customStyle="1" w:styleId="ShortOutline5Char">
    <w:name w:val="ShortOutline5 Char"/>
    <w:basedOn w:val="DefaultParagraphFont"/>
    <w:link w:val="ShortOutline5"/>
    <w:rsid w:val="00DE111C"/>
    <w:rPr>
      <w:rFonts w:eastAsiaTheme="minorEastAsia"/>
      <w:color w:val="000000"/>
      <w:sz w:val="24"/>
      <w:szCs w:val="24"/>
      <w:lang w:eastAsia="zh-CN"/>
    </w:rPr>
  </w:style>
  <w:style w:type="numbering" w:customStyle="1" w:styleId="ShortOutlineList">
    <w:name w:val="ShortOutlineList"/>
    <w:basedOn w:val="NoList"/>
    <w:rsid w:val="00DE111C"/>
    <w:pPr>
      <w:numPr>
        <w:numId w:val="19"/>
      </w:numPr>
    </w:pPr>
  </w:style>
  <w:style w:type="character" w:styleId="FootnoteReference">
    <w:name w:val="footnote reference"/>
    <w:basedOn w:val="DefaultParagraphFont"/>
    <w:uiPriority w:val="99"/>
    <w:semiHidden/>
    <w:unhideWhenUsed/>
    <w:rsid w:val="00A70374"/>
    <w:rPr>
      <w:vertAlign w:val="superscript"/>
    </w:rPr>
  </w:style>
  <w:style w:type="character" w:customStyle="1" w:styleId="FooterBChar">
    <w:name w:val="Footer B Char"/>
    <w:basedOn w:val="DefaultParagraphFont"/>
    <w:link w:val="FooterB"/>
    <w:rsid w:val="007E6B31"/>
    <w:rPr>
      <w:rFonts w:ascii="Times New Roman" w:eastAsiaTheme="minorEastAsia" w:hAnsi="Times New Roman" w:cs="Times New Roman"/>
      <w:sz w:val="15"/>
      <w:szCs w:val="20"/>
      <w:lang w:val="fr-FR" w:eastAsia="zh-CN"/>
    </w:rPr>
  </w:style>
  <w:style w:type="character" w:styleId="CommentReference">
    <w:name w:val="annotation reference"/>
    <w:basedOn w:val="DefaultParagraphFont"/>
    <w:uiPriority w:val="99"/>
    <w:semiHidden/>
    <w:unhideWhenUsed/>
    <w:rsid w:val="00EA41E0"/>
    <w:rPr>
      <w:sz w:val="16"/>
      <w:szCs w:val="16"/>
    </w:rPr>
  </w:style>
  <w:style w:type="paragraph" w:styleId="CommentText">
    <w:name w:val="annotation text"/>
    <w:basedOn w:val="Normal"/>
    <w:link w:val="CommentTextChar"/>
    <w:uiPriority w:val="99"/>
    <w:unhideWhenUsed/>
    <w:rsid w:val="00EA41E0"/>
    <w:rPr>
      <w:sz w:val="20"/>
      <w:szCs w:val="20"/>
    </w:rPr>
  </w:style>
  <w:style w:type="character" w:customStyle="1" w:styleId="CommentTextChar">
    <w:name w:val="Comment Text Char"/>
    <w:basedOn w:val="DefaultParagraphFont"/>
    <w:link w:val="CommentText"/>
    <w:uiPriority w:val="99"/>
    <w:rsid w:val="00EA41E0"/>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EA41E0"/>
    <w:rPr>
      <w:b/>
      <w:bCs/>
    </w:rPr>
  </w:style>
  <w:style w:type="character" w:customStyle="1" w:styleId="CommentSubjectChar">
    <w:name w:val="Comment Subject Char"/>
    <w:basedOn w:val="CommentTextChar"/>
    <w:link w:val="CommentSubject"/>
    <w:uiPriority w:val="99"/>
    <w:semiHidden/>
    <w:rsid w:val="00EA41E0"/>
    <w:rPr>
      <w:rFonts w:eastAsiaTheme="minorEastAsia"/>
      <w:b/>
      <w:bCs/>
      <w:sz w:val="20"/>
      <w:szCs w:val="20"/>
      <w:lang w:eastAsia="zh-CN"/>
    </w:rPr>
  </w:style>
  <w:style w:type="character" w:styleId="Hyperlink">
    <w:name w:val="Hyperlink"/>
    <w:basedOn w:val="DefaultParagraphFont"/>
    <w:uiPriority w:val="99"/>
    <w:unhideWhenUsed/>
    <w:rsid w:val="00D125FF"/>
    <w:rPr>
      <w:color w:val="0000FF" w:themeColor="hyperlink"/>
      <w:u w:val="single"/>
    </w:rPr>
  </w:style>
  <w:style w:type="character" w:styleId="FollowedHyperlink">
    <w:name w:val="FollowedHyperlink"/>
    <w:basedOn w:val="DefaultParagraphFont"/>
    <w:uiPriority w:val="99"/>
    <w:semiHidden/>
    <w:unhideWhenUsed/>
    <w:rsid w:val="006F61A3"/>
    <w:rPr>
      <w:color w:val="800080" w:themeColor="followedHyperlink"/>
      <w:u w:val="single"/>
    </w:rPr>
  </w:style>
  <w:style w:type="character" w:styleId="UnresolvedMention">
    <w:name w:val="Unresolved Mention"/>
    <w:basedOn w:val="DefaultParagraphFont"/>
    <w:uiPriority w:val="99"/>
    <w:semiHidden/>
    <w:unhideWhenUsed/>
    <w:rsid w:val="006F6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9821">
      <w:bodyDiv w:val="1"/>
      <w:marLeft w:val="0"/>
      <w:marRight w:val="0"/>
      <w:marTop w:val="0"/>
      <w:marBottom w:val="0"/>
      <w:divBdr>
        <w:top w:val="none" w:sz="0" w:space="0" w:color="auto"/>
        <w:left w:val="none" w:sz="0" w:space="0" w:color="auto"/>
        <w:bottom w:val="none" w:sz="0" w:space="0" w:color="auto"/>
        <w:right w:val="none" w:sz="0" w:space="0" w:color="auto"/>
      </w:divBdr>
      <w:divsChild>
        <w:div w:id="7485375">
          <w:marLeft w:val="0"/>
          <w:marRight w:val="0"/>
          <w:marTop w:val="60"/>
          <w:marBottom w:val="120"/>
          <w:divBdr>
            <w:top w:val="none" w:sz="0" w:space="0" w:color="auto"/>
            <w:left w:val="none" w:sz="0" w:space="0" w:color="auto"/>
            <w:bottom w:val="none" w:sz="0" w:space="0" w:color="auto"/>
            <w:right w:val="none" w:sz="0" w:space="0" w:color="auto"/>
          </w:divBdr>
        </w:div>
        <w:div w:id="408884990">
          <w:marLeft w:val="0"/>
          <w:marRight w:val="0"/>
          <w:marTop w:val="60"/>
          <w:marBottom w:val="120"/>
          <w:divBdr>
            <w:top w:val="none" w:sz="0" w:space="0" w:color="auto"/>
            <w:left w:val="none" w:sz="0" w:space="0" w:color="auto"/>
            <w:bottom w:val="none" w:sz="0" w:space="0" w:color="auto"/>
            <w:right w:val="none" w:sz="0" w:space="0" w:color="auto"/>
          </w:divBdr>
        </w:div>
        <w:div w:id="1284581260">
          <w:marLeft w:val="0"/>
          <w:marRight w:val="0"/>
          <w:marTop w:val="60"/>
          <w:marBottom w:val="120"/>
          <w:divBdr>
            <w:top w:val="none" w:sz="0" w:space="0" w:color="auto"/>
            <w:left w:val="none" w:sz="0" w:space="0" w:color="auto"/>
            <w:bottom w:val="none" w:sz="0" w:space="0" w:color="auto"/>
            <w:right w:val="none" w:sz="0" w:space="0" w:color="auto"/>
          </w:divBdr>
        </w:div>
        <w:div w:id="1797530213">
          <w:marLeft w:val="0"/>
          <w:marRight w:val="0"/>
          <w:marTop w:val="60"/>
          <w:marBottom w:val="120"/>
          <w:divBdr>
            <w:top w:val="none" w:sz="0" w:space="0" w:color="auto"/>
            <w:left w:val="none" w:sz="0" w:space="0" w:color="auto"/>
            <w:bottom w:val="none" w:sz="0" w:space="0" w:color="auto"/>
            <w:right w:val="none" w:sz="0" w:space="0" w:color="auto"/>
          </w:divBdr>
        </w:div>
        <w:div w:id="1976131488">
          <w:marLeft w:val="0"/>
          <w:marRight w:val="0"/>
          <w:marTop w:val="60"/>
          <w:marBottom w:val="120"/>
          <w:divBdr>
            <w:top w:val="none" w:sz="0" w:space="0" w:color="auto"/>
            <w:left w:val="none" w:sz="0" w:space="0" w:color="auto"/>
            <w:bottom w:val="none" w:sz="0" w:space="0" w:color="auto"/>
            <w:right w:val="none" w:sz="0" w:space="0" w:color="auto"/>
          </w:divBdr>
        </w:div>
      </w:divsChild>
    </w:div>
    <w:div w:id="2272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adden.com/privacy-state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rketing.skadden.com/reaction/emsdocuments/Diversity/2022/Paris_Diversity_Challenge_202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rketing.skadden.com/reaction/emsdocuments/Diversity/2022/Paris_Diversity_Challenge_2022.html" TargetMode="External"/><Relationship Id="rId14" Type="http://schemas.openxmlformats.org/officeDocument/2006/relationships/footer" Target="footer1.xml"/></Relationships>
</file>

<file path=word/theme/theme1.xml><?xml version="1.0" encoding="utf-8"?>
<a:theme xmlns:a="http://schemas.openxmlformats.org/drawingml/2006/main" name="Skadd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adden Times NR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3FBD-F882-4F54-BEA6-3459B066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Skadden Arps</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2022-03-09T15:43:00Z</dcterms:created>
  <dcterms:modified xsi:type="dcterms:W3CDTF">2022-03-09T15:43:00Z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973200</vt:lpwstr>
  </property>
  <property fmtid="{D5CDD505-2E9C-101B-9397-08002B2CF9AE}" pid="3" name="Matter">
    <vt:lpwstr>0001</vt:lpwstr>
  </property>
</Properties>
</file>